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340EFA" w14:textId="77777777" w:rsidR="00140C30" w:rsidRPr="00811824" w:rsidRDefault="00811824" w:rsidP="00140C30">
      <w:pPr>
        <w:rPr>
          <w:rFonts w:eastAsia="Times New Roman" w:cstheme="minorHAnsi"/>
          <w:b/>
          <w:color w:val="000000"/>
          <w:sz w:val="28"/>
          <w:szCs w:val="28"/>
        </w:rPr>
      </w:pPr>
      <w:r w:rsidRPr="00811824">
        <w:rPr>
          <w:rFonts w:eastAsia="Times New Roman" w:cstheme="minorHAnsi"/>
          <w:b/>
          <w:color w:val="000000"/>
          <w:sz w:val="28"/>
          <w:szCs w:val="28"/>
        </w:rPr>
        <w:t>C</w:t>
      </w:r>
      <w:r w:rsidR="003C481E" w:rsidRPr="00811824">
        <w:rPr>
          <w:rFonts w:eastAsia="Times New Roman" w:cstheme="minorHAnsi"/>
          <w:b/>
          <w:color w:val="000000"/>
          <w:sz w:val="28"/>
          <w:szCs w:val="28"/>
        </w:rPr>
        <w:t>ertification</w:t>
      </w:r>
      <w:r>
        <w:rPr>
          <w:rFonts w:eastAsia="Times New Roman" w:cstheme="minorHAnsi"/>
          <w:b/>
          <w:color w:val="000000"/>
          <w:sz w:val="28"/>
          <w:szCs w:val="28"/>
        </w:rPr>
        <w:t xml:space="preserve">     </w:t>
      </w:r>
      <w:r w:rsidR="003C481E" w:rsidRPr="00811824">
        <w:rPr>
          <w:rFonts w:eastAsia="Times New Roman" w:cstheme="minorHAnsi"/>
          <w:b/>
          <w:color w:val="000000"/>
          <w:sz w:val="28"/>
          <w:szCs w:val="28"/>
        </w:rPr>
        <w:t xml:space="preserve"> </w:t>
      </w:r>
      <w:r w:rsidR="007E6A97">
        <w:rPr>
          <w:rFonts w:eastAsia="Times New Roman" w:cstheme="minorHAnsi"/>
          <w:b/>
          <w:color w:val="000000"/>
          <w:sz w:val="28"/>
          <w:szCs w:val="28"/>
        </w:rPr>
        <w:t>Fall 2020</w:t>
      </w:r>
    </w:p>
    <w:p w14:paraId="712F4012" w14:textId="77777777" w:rsidR="003C481E" w:rsidRDefault="003C481E" w:rsidP="00140C30">
      <w:pPr>
        <w:rPr>
          <w:rFonts w:ascii="Bookman Old Style" w:eastAsia="Times New Roman" w:hAnsi="Bookman Old Style" w:cs="Arial"/>
          <w:color w:val="000000"/>
          <w:sz w:val="24"/>
          <w:szCs w:val="24"/>
        </w:rPr>
      </w:pPr>
    </w:p>
    <w:p w14:paraId="3CB9D5AB" w14:textId="77777777" w:rsidR="003C481E" w:rsidRPr="00811824" w:rsidRDefault="003C481E" w:rsidP="00140C30">
      <w:pPr>
        <w:rPr>
          <w:rFonts w:eastAsia="Times New Roman" w:cstheme="minorHAnsi"/>
          <w:color w:val="000000"/>
        </w:rPr>
      </w:pPr>
      <w:r w:rsidRPr="00811824">
        <w:rPr>
          <w:rFonts w:eastAsia="Times New Roman" w:cstheme="minorHAnsi"/>
          <w:color w:val="000000"/>
        </w:rPr>
        <w:t>Please note:</w:t>
      </w:r>
    </w:p>
    <w:p w14:paraId="4046E6F3" w14:textId="77777777" w:rsidR="003C481E" w:rsidRPr="00811824" w:rsidRDefault="003C481E" w:rsidP="003C481E">
      <w:pPr>
        <w:pStyle w:val="ListParagraph"/>
        <w:numPr>
          <w:ilvl w:val="0"/>
          <w:numId w:val="1"/>
        </w:numPr>
        <w:rPr>
          <w:rFonts w:eastAsia="Times New Roman" w:cstheme="minorHAnsi"/>
          <w:color w:val="000000"/>
        </w:rPr>
      </w:pPr>
      <w:r w:rsidRPr="00811824">
        <w:rPr>
          <w:rFonts w:eastAsia="Times New Roman" w:cstheme="minorHAnsi"/>
          <w:color w:val="000000"/>
        </w:rPr>
        <w:t>The advice below was written after Mara Markinson, T-11, graduated from TIME 2000 in 2012.  The exam and seminar requirements have changed, but much of the advice is still valuable.</w:t>
      </w:r>
    </w:p>
    <w:p w14:paraId="7B16CC58" w14:textId="77777777" w:rsidR="003C481E" w:rsidRPr="00811824" w:rsidRDefault="003C481E" w:rsidP="003C481E">
      <w:pPr>
        <w:pStyle w:val="ListParagraph"/>
        <w:numPr>
          <w:ilvl w:val="0"/>
          <w:numId w:val="1"/>
        </w:numPr>
        <w:rPr>
          <w:rFonts w:eastAsia="Times New Roman" w:cstheme="minorHAnsi"/>
          <w:color w:val="000000"/>
        </w:rPr>
      </w:pPr>
      <w:r w:rsidRPr="00811824">
        <w:rPr>
          <w:rFonts w:eastAsia="Times New Roman" w:cstheme="minorHAnsi"/>
          <w:color w:val="000000"/>
        </w:rPr>
        <w:t xml:space="preserve">Read ALL email from </w:t>
      </w:r>
      <w:r w:rsidR="00811824" w:rsidRPr="00811824">
        <w:rPr>
          <w:rFonts w:eastAsia="Times New Roman" w:cstheme="minorHAnsi"/>
          <w:color w:val="000000"/>
        </w:rPr>
        <w:t>Amy Lui</w:t>
      </w:r>
      <w:r w:rsidRPr="00811824">
        <w:rPr>
          <w:rFonts w:eastAsia="Times New Roman" w:cstheme="minorHAnsi"/>
          <w:color w:val="000000"/>
        </w:rPr>
        <w:t xml:space="preserve"> </w:t>
      </w:r>
      <w:r w:rsidR="004D0BCB" w:rsidRPr="00811824">
        <w:rPr>
          <w:rFonts w:eastAsia="Times New Roman" w:cstheme="minorHAnsi"/>
          <w:color w:val="000000"/>
        </w:rPr>
        <w:t>and the Teacher Certification Office.  Important certification updates will be sent only to your QC email address.</w:t>
      </w:r>
    </w:p>
    <w:p w14:paraId="34AA4488" w14:textId="77777777" w:rsidR="004D0BCB" w:rsidRPr="00811824" w:rsidRDefault="004D0BCB" w:rsidP="003C481E">
      <w:pPr>
        <w:pStyle w:val="ListParagraph"/>
        <w:numPr>
          <w:ilvl w:val="0"/>
          <w:numId w:val="1"/>
        </w:numPr>
        <w:rPr>
          <w:rFonts w:eastAsia="Times New Roman" w:cstheme="minorHAnsi"/>
          <w:color w:val="000000"/>
        </w:rPr>
      </w:pPr>
      <w:r w:rsidRPr="00811824">
        <w:rPr>
          <w:rFonts w:eastAsia="Times New Roman" w:cstheme="minorHAnsi"/>
          <w:color w:val="000000"/>
        </w:rPr>
        <w:t xml:space="preserve">Some </w:t>
      </w:r>
      <w:proofErr w:type="spellStart"/>
      <w:r w:rsidRPr="00811824">
        <w:rPr>
          <w:rFonts w:eastAsia="Times New Roman" w:cstheme="minorHAnsi"/>
          <w:color w:val="000000"/>
        </w:rPr>
        <w:t>EdTPA</w:t>
      </w:r>
      <w:proofErr w:type="spellEnd"/>
      <w:r w:rsidRPr="00811824">
        <w:rPr>
          <w:rFonts w:eastAsia="Times New Roman" w:cstheme="minorHAnsi"/>
          <w:color w:val="000000"/>
        </w:rPr>
        <w:t xml:space="preserve"> requirements will be addressed in senior year SEYS courses.</w:t>
      </w:r>
    </w:p>
    <w:p w14:paraId="0313D2ED" w14:textId="77777777" w:rsidR="004D0BCB" w:rsidRPr="00811824" w:rsidRDefault="004D0BCB" w:rsidP="003C481E">
      <w:pPr>
        <w:pStyle w:val="ListParagraph"/>
        <w:numPr>
          <w:ilvl w:val="0"/>
          <w:numId w:val="1"/>
        </w:numPr>
        <w:rPr>
          <w:rFonts w:eastAsia="Times New Roman" w:cstheme="minorHAnsi"/>
          <w:color w:val="000000"/>
        </w:rPr>
      </w:pPr>
      <w:r w:rsidRPr="00811824">
        <w:rPr>
          <w:rFonts w:eastAsia="Times New Roman" w:cstheme="minorHAnsi"/>
          <w:color w:val="000000"/>
        </w:rPr>
        <w:t xml:space="preserve">Visit </w:t>
      </w:r>
      <w:hyperlink r:id="rId5" w:history="1">
        <w:r w:rsidRPr="00811824">
          <w:rPr>
            <w:rStyle w:val="Hyperlink"/>
            <w:rFonts w:eastAsia="Times New Roman" w:cstheme="minorHAnsi"/>
          </w:rPr>
          <w:t>www.nystce.nesinc.com</w:t>
        </w:r>
      </w:hyperlink>
      <w:r w:rsidRPr="00811824">
        <w:rPr>
          <w:rFonts w:eastAsia="Times New Roman" w:cstheme="minorHAnsi"/>
          <w:color w:val="000000"/>
        </w:rPr>
        <w:t xml:space="preserve"> for information about certification and exams, and links regarding </w:t>
      </w:r>
      <w:proofErr w:type="spellStart"/>
      <w:r w:rsidRPr="00811824">
        <w:rPr>
          <w:rFonts w:eastAsia="Times New Roman" w:cstheme="minorHAnsi"/>
          <w:color w:val="000000"/>
        </w:rPr>
        <w:t>EdTPA</w:t>
      </w:r>
      <w:proofErr w:type="spellEnd"/>
      <w:r w:rsidRPr="00811824">
        <w:rPr>
          <w:rFonts w:eastAsia="Times New Roman" w:cstheme="minorHAnsi"/>
          <w:color w:val="000000"/>
        </w:rPr>
        <w:t>.</w:t>
      </w:r>
    </w:p>
    <w:p w14:paraId="2A8F8672" w14:textId="77777777" w:rsidR="002302FE" w:rsidRDefault="002302FE" w:rsidP="003C481E">
      <w:pPr>
        <w:pStyle w:val="ListParagraph"/>
        <w:numPr>
          <w:ilvl w:val="0"/>
          <w:numId w:val="1"/>
        </w:numPr>
        <w:rPr>
          <w:rFonts w:eastAsia="Times New Roman" w:cstheme="minorHAnsi"/>
          <w:color w:val="000000"/>
        </w:rPr>
      </w:pPr>
      <w:r w:rsidRPr="00811824">
        <w:rPr>
          <w:rFonts w:eastAsia="Times New Roman" w:cstheme="minorHAnsi"/>
          <w:color w:val="000000"/>
        </w:rPr>
        <w:t>Pay attention to emails from the Continuing Education Department regarding Test Prep classes for the certification exams.</w:t>
      </w:r>
    </w:p>
    <w:p w14:paraId="5F258DAB" w14:textId="76705B7F" w:rsidR="007E6A97" w:rsidRPr="00A330FA" w:rsidRDefault="007E6A97" w:rsidP="003C481E">
      <w:pPr>
        <w:pStyle w:val="ListParagraph"/>
        <w:numPr>
          <w:ilvl w:val="0"/>
          <w:numId w:val="1"/>
        </w:numPr>
        <w:rPr>
          <w:rFonts w:eastAsia="Times New Roman" w:cstheme="minorHAnsi"/>
          <w:color w:val="000000"/>
          <w:highlight w:val="yellow"/>
        </w:rPr>
      </w:pPr>
      <w:r w:rsidRPr="00A330FA">
        <w:rPr>
          <w:rFonts w:eastAsia="Times New Roman" w:cstheme="minorHAnsi"/>
          <w:color w:val="000000"/>
          <w:highlight w:val="yellow"/>
        </w:rPr>
        <w:t xml:space="preserve">Check with appropriate </w:t>
      </w:r>
      <w:r w:rsidR="00A330FA" w:rsidRPr="00A330FA">
        <w:rPr>
          <w:rFonts w:eastAsia="Times New Roman" w:cstheme="minorHAnsi"/>
          <w:color w:val="000000"/>
          <w:highlight w:val="yellow"/>
        </w:rPr>
        <w:t xml:space="preserve">professors, </w:t>
      </w:r>
      <w:r w:rsidRPr="00A330FA">
        <w:rPr>
          <w:rFonts w:eastAsia="Times New Roman" w:cstheme="minorHAnsi"/>
          <w:color w:val="000000"/>
          <w:highlight w:val="yellow"/>
        </w:rPr>
        <w:t>departments and offices for updates related to the COVID-19 pandemic.</w:t>
      </w:r>
    </w:p>
    <w:p w14:paraId="3EB8CA30" w14:textId="77777777" w:rsidR="003C481E" w:rsidRDefault="003C481E" w:rsidP="005D7C7D">
      <w:pPr>
        <w:jc w:val="center"/>
        <w:rPr>
          <w:rFonts w:ascii="Bookman Old Style" w:eastAsia="Times New Roman" w:hAnsi="Bookman Old Style" w:cs="Arial"/>
          <w:color w:val="000000"/>
          <w:sz w:val="24"/>
          <w:szCs w:val="24"/>
          <w:u w:val="single"/>
        </w:rPr>
      </w:pPr>
    </w:p>
    <w:p w14:paraId="523170F2" w14:textId="77777777" w:rsidR="003C481E" w:rsidRDefault="003C481E" w:rsidP="005D7C7D">
      <w:pPr>
        <w:jc w:val="center"/>
        <w:rPr>
          <w:rFonts w:ascii="Bookman Old Style" w:eastAsia="Times New Roman" w:hAnsi="Bookman Old Style" w:cs="Arial"/>
          <w:color w:val="000000"/>
          <w:sz w:val="24"/>
          <w:szCs w:val="24"/>
          <w:u w:val="single"/>
        </w:rPr>
      </w:pPr>
    </w:p>
    <w:p w14:paraId="4DC6E821" w14:textId="374BD5AF" w:rsidR="00140C30" w:rsidRPr="00811824" w:rsidRDefault="00140C30" w:rsidP="005D7C7D">
      <w:pPr>
        <w:jc w:val="center"/>
        <w:rPr>
          <w:rFonts w:eastAsia="Times New Roman" w:cstheme="minorHAnsi"/>
          <w:color w:val="000000"/>
          <w:sz w:val="32"/>
          <w:szCs w:val="32"/>
          <w:u w:val="single"/>
        </w:rPr>
      </w:pPr>
      <w:r w:rsidRPr="00811824">
        <w:rPr>
          <w:rFonts w:eastAsia="Times New Roman" w:cstheme="minorHAnsi"/>
          <w:color w:val="000000"/>
          <w:sz w:val="32"/>
          <w:szCs w:val="32"/>
          <w:u w:val="single"/>
        </w:rPr>
        <w:t xml:space="preserve">Certification Information/Advice for </w:t>
      </w:r>
      <w:r w:rsidR="00F12949">
        <w:rPr>
          <w:rFonts w:eastAsia="Times New Roman" w:cstheme="minorHAnsi"/>
          <w:color w:val="000000"/>
          <w:sz w:val="32"/>
          <w:szCs w:val="32"/>
          <w:u w:val="single"/>
        </w:rPr>
        <w:t>Math Ed</w:t>
      </w:r>
      <w:r w:rsidRPr="00811824">
        <w:rPr>
          <w:rFonts w:eastAsia="Times New Roman" w:cstheme="minorHAnsi"/>
          <w:color w:val="000000"/>
          <w:sz w:val="32"/>
          <w:szCs w:val="32"/>
          <w:u w:val="single"/>
        </w:rPr>
        <w:t xml:space="preserve"> Students</w:t>
      </w:r>
    </w:p>
    <w:p w14:paraId="62C40943" w14:textId="77777777" w:rsidR="005D7C7D" w:rsidRPr="00811824" w:rsidRDefault="005D7C7D" w:rsidP="005D7C7D">
      <w:pPr>
        <w:jc w:val="center"/>
        <w:rPr>
          <w:rFonts w:eastAsia="Times New Roman" w:cstheme="minorHAnsi"/>
          <w:i/>
          <w:color w:val="000000"/>
          <w:sz w:val="24"/>
          <w:szCs w:val="24"/>
        </w:rPr>
      </w:pPr>
      <w:r w:rsidRPr="00811824">
        <w:rPr>
          <w:rFonts w:eastAsia="Times New Roman" w:cstheme="minorHAnsi"/>
          <w:i/>
          <w:color w:val="000000"/>
          <w:sz w:val="24"/>
          <w:szCs w:val="24"/>
        </w:rPr>
        <w:t xml:space="preserve">"What I wish I was told as an undergrad” </w:t>
      </w:r>
    </w:p>
    <w:p w14:paraId="15A42FED" w14:textId="77777777" w:rsidR="005D7C7D" w:rsidRPr="00811824" w:rsidRDefault="005D7C7D" w:rsidP="005D7C7D">
      <w:pPr>
        <w:jc w:val="center"/>
        <w:rPr>
          <w:rFonts w:eastAsia="Times New Roman" w:cstheme="minorHAnsi"/>
          <w:color w:val="000000"/>
          <w:sz w:val="24"/>
          <w:szCs w:val="24"/>
        </w:rPr>
      </w:pPr>
      <w:r w:rsidRPr="00811824">
        <w:rPr>
          <w:rFonts w:eastAsia="Times New Roman" w:cstheme="minorHAnsi"/>
          <w:color w:val="000000"/>
          <w:sz w:val="24"/>
          <w:szCs w:val="24"/>
        </w:rPr>
        <w:t>by Mara Markinson, T-11</w:t>
      </w:r>
    </w:p>
    <w:p w14:paraId="56CF4FBE" w14:textId="77777777" w:rsidR="003C481E" w:rsidRPr="00811824" w:rsidRDefault="003C481E" w:rsidP="00140C30">
      <w:pPr>
        <w:rPr>
          <w:rFonts w:eastAsia="Times New Roman" w:cstheme="minorHAnsi"/>
          <w:i/>
          <w:iCs/>
          <w:color w:val="000000"/>
          <w:sz w:val="24"/>
          <w:szCs w:val="24"/>
        </w:rPr>
      </w:pPr>
    </w:p>
    <w:p w14:paraId="6A331226" w14:textId="77777777" w:rsidR="00140C30" w:rsidRPr="00811824" w:rsidRDefault="00140C30" w:rsidP="00140C30">
      <w:pPr>
        <w:rPr>
          <w:rFonts w:eastAsia="Times New Roman" w:cstheme="minorHAnsi"/>
          <w:color w:val="000000"/>
          <w:sz w:val="24"/>
          <w:szCs w:val="24"/>
        </w:rPr>
      </w:pPr>
      <w:r w:rsidRPr="00811824">
        <w:rPr>
          <w:rFonts w:eastAsia="Times New Roman" w:cstheme="minorHAnsi"/>
          <w:i/>
          <w:iCs/>
          <w:color w:val="000000"/>
          <w:sz w:val="24"/>
          <w:szCs w:val="24"/>
        </w:rPr>
        <w:t>BEFORE graduation:</w:t>
      </w:r>
    </w:p>
    <w:p w14:paraId="444C2BBF" w14:textId="369D63D7" w:rsidR="00140C30" w:rsidRPr="00811824" w:rsidRDefault="00140C30" w:rsidP="00140C30">
      <w:pPr>
        <w:shd w:val="clear" w:color="auto" w:fill="FFFFFF"/>
        <w:rPr>
          <w:rFonts w:eastAsia="Times New Roman" w:cstheme="minorHAnsi"/>
          <w:color w:val="000000"/>
          <w:sz w:val="24"/>
          <w:szCs w:val="24"/>
        </w:rPr>
      </w:pPr>
      <w:r w:rsidRPr="00811824">
        <w:rPr>
          <w:rFonts w:eastAsia="Times New Roman" w:cstheme="minorHAnsi"/>
          <w:b/>
          <w:bCs/>
          <w:color w:val="000000"/>
          <w:sz w:val="24"/>
          <w:szCs w:val="24"/>
        </w:rPr>
        <w:t xml:space="preserve">Take </w:t>
      </w:r>
      <w:r w:rsidR="0022664F">
        <w:rPr>
          <w:rFonts w:eastAsia="Times New Roman" w:cstheme="minorHAnsi"/>
          <w:b/>
          <w:bCs/>
          <w:color w:val="000000"/>
          <w:sz w:val="24"/>
          <w:szCs w:val="24"/>
        </w:rPr>
        <w:t>2</w:t>
      </w:r>
      <w:r w:rsidRPr="00811824">
        <w:rPr>
          <w:rFonts w:eastAsia="Times New Roman" w:cstheme="minorHAnsi"/>
          <w:b/>
          <w:bCs/>
          <w:color w:val="000000"/>
          <w:sz w:val="24"/>
          <w:szCs w:val="24"/>
        </w:rPr>
        <w:t xml:space="preserve"> certification exams</w:t>
      </w:r>
      <w:r w:rsidRPr="00811824">
        <w:rPr>
          <w:rFonts w:eastAsia="Times New Roman" w:cstheme="minorHAnsi"/>
          <w:color w:val="000000"/>
          <w:sz w:val="24"/>
          <w:szCs w:val="24"/>
        </w:rPr>
        <w:t xml:space="preserve">. Contrary to popular belief, it is better to take the certification exams earlier rather than later. Find out the dates early and sign up to avoid paying late fees. The CST can be taken right after sophomore year. </w:t>
      </w:r>
      <w:r w:rsidR="005041D3" w:rsidRPr="00811824">
        <w:rPr>
          <w:rFonts w:eastAsia="Times New Roman" w:cstheme="minorHAnsi"/>
          <w:color w:val="000000"/>
          <w:sz w:val="24"/>
          <w:szCs w:val="24"/>
        </w:rPr>
        <w:t>This is a mathematics exam</w:t>
      </w:r>
      <w:r w:rsidR="00E92CBB" w:rsidRPr="00811824">
        <w:rPr>
          <w:rFonts w:eastAsia="Times New Roman" w:cstheme="minorHAnsi"/>
          <w:color w:val="000000"/>
          <w:sz w:val="24"/>
          <w:szCs w:val="24"/>
        </w:rPr>
        <w:t xml:space="preserve">; </w:t>
      </w:r>
      <w:r w:rsidR="00E92CBB" w:rsidRPr="00811824">
        <w:rPr>
          <w:rFonts w:eastAsia="Times New Roman" w:cstheme="minorHAnsi"/>
          <w:i/>
          <w:color w:val="000000"/>
          <w:sz w:val="24"/>
          <w:szCs w:val="24"/>
        </w:rPr>
        <w:t>bring a graphing calculator</w:t>
      </w:r>
      <w:r w:rsidR="005041D3" w:rsidRPr="00811824">
        <w:rPr>
          <w:rFonts w:eastAsia="Times New Roman" w:cstheme="minorHAnsi"/>
          <w:color w:val="000000"/>
          <w:sz w:val="24"/>
          <w:szCs w:val="24"/>
        </w:rPr>
        <w:t xml:space="preserve">.  </w:t>
      </w:r>
      <w:r w:rsidRPr="00811824">
        <w:rPr>
          <w:rFonts w:eastAsia="Times New Roman" w:cstheme="minorHAnsi"/>
          <w:color w:val="000000"/>
          <w:sz w:val="24"/>
          <w:szCs w:val="24"/>
        </w:rPr>
        <w:t xml:space="preserve">It is a hard test </w:t>
      </w:r>
      <w:r w:rsidR="00E74C20" w:rsidRPr="00811824">
        <w:rPr>
          <w:rFonts w:eastAsia="Times New Roman" w:cstheme="minorHAnsi"/>
          <w:color w:val="000000"/>
          <w:sz w:val="24"/>
          <w:szCs w:val="24"/>
        </w:rPr>
        <w:t>but you have</w:t>
      </w:r>
      <w:r w:rsidRPr="00811824">
        <w:rPr>
          <w:rFonts w:eastAsia="Times New Roman" w:cstheme="minorHAnsi"/>
          <w:color w:val="000000"/>
          <w:sz w:val="24"/>
          <w:szCs w:val="24"/>
        </w:rPr>
        <w:t xml:space="preserve"> the opportunity to take it again if you come close to</w:t>
      </w:r>
      <w:r w:rsidR="002302FE" w:rsidRPr="00811824">
        <w:rPr>
          <w:rFonts w:eastAsia="Times New Roman" w:cstheme="minorHAnsi"/>
          <w:color w:val="000000"/>
          <w:sz w:val="24"/>
          <w:szCs w:val="24"/>
        </w:rPr>
        <w:t xml:space="preserve"> passing but just miss it. </w:t>
      </w:r>
      <w:r w:rsidRPr="00811824">
        <w:rPr>
          <w:rFonts w:eastAsia="Times New Roman" w:cstheme="minorHAnsi"/>
          <w:color w:val="000000"/>
          <w:sz w:val="24"/>
          <w:szCs w:val="24"/>
        </w:rPr>
        <w:t xml:space="preserve">The </w:t>
      </w:r>
      <w:r w:rsidR="002302FE" w:rsidRPr="00811824">
        <w:rPr>
          <w:rFonts w:eastAsia="Times New Roman" w:cstheme="minorHAnsi"/>
          <w:color w:val="000000"/>
          <w:sz w:val="24"/>
          <w:szCs w:val="24"/>
        </w:rPr>
        <w:t>EAS Exam</w:t>
      </w:r>
      <w:r w:rsidRPr="00811824">
        <w:rPr>
          <w:rFonts w:eastAsia="Times New Roman" w:cstheme="minorHAnsi"/>
          <w:color w:val="000000"/>
          <w:sz w:val="24"/>
          <w:szCs w:val="24"/>
        </w:rPr>
        <w:t xml:space="preserve"> is what you will learn the most about from your education courses, so wait</w:t>
      </w:r>
      <w:r w:rsidR="00E74C20" w:rsidRPr="00811824">
        <w:rPr>
          <w:rFonts w:eastAsia="Times New Roman" w:cstheme="minorHAnsi"/>
          <w:color w:val="000000"/>
          <w:sz w:val="24"/>
          <w:szCs w:val="24"/>
        </w:rPr>
        <w:t xml:space="preserve"> to take it</w:t>
      </w:r>
      <w:r w:rsidRPr="00811824">
        <w:rPr>
          <w:rFonts w:eastAsia="Times New Roman" w:cstheme="minorHAnsi"/>
          <w:color w:val="000000"/>
          <w:sz w:val="24"/>
          <w:szCs w:val="24"/>
        </w:rPr>
        <w:t xml:space="preserve"> until </w:t>
      </w:r>
      <w:r w:rsidR="002302FE" w:rsidRPr="00811824">
        <w:rPr>
          <w:rFonts w:eastAsia="Times New Roman" w:cstheme="minorHAnsi"/>
          <w:color w:val="000000"/>
          <w:sz w:val="24"/>
          <w:szCs w:val="24"/>
        </w:rPr>
        <w:t>after junior year.</w:t>
      </w:r>
      <w:r w:rsidR="00E74C20" w:rsidRPr="00811824">
        <w:rPr>
          <w:rFonts w:eastAsia="Times New Roman" w:cstheme="minorHAnsi"/>
          <w:color w:val="000000"/>
          <w:sz w:val="24"/>
          <w:szCs w:val="24"/>
        </w:rPr>
        <w:t xml:space="preserve"> </w:t>
      </w:r>
      <w:proofErr w:type="spellStart"/>
      <w:r w:rsidR="004D0BCB" w:rsidRPr="00811824">
        <w:rPr>
          <w:rFonts w:eastAsia="Times New Roman" w:cstheme="minorHAnsi"/>
          <w:iCs/>
          <w:color w:val="000000"/>
          <w:sz w:val="24"/>
          <w:szCs w:val="24"/>
        </w:rPr>
        <w:t>EdTPA</w:t>
      </w:r>
      <w:proofErr w:type="spellEnd"/>
      <w:r w:rsidR="004D0BCB" w:rsidRPr="00811824">
        <w:rPr>
          <w:rFonts w:eastAsia="Times New Roman" w:cstheme="minorHAnsi"/>
          <w:iCs/>
          <w:color w:val="000000"/>
          <w:sz w:val="24"/>
          <w:szCs w:val="24"/>
        </w:rPr>
        <w:t xml:space="preserve"> is also required.</w:t>
      </w:r>
      <w:r w:rsidR="002302FE" w:rsidRPr="00811824">
        <w:rPr>
          <w:rFonts w:eastAsia="Times New Roman" w:cstheme="minorHAnsi"/>
          <w:iCs/>
          <w:color w:val="000000"/>
          <w:sz w:val="24"/>
          <w:szCs w:val="24"/>
        </w:rPr>
        <w:t xml:space="preserve"> You will learn more about this in the Methods class.</w:t>
      </w:r>
    </w:p>
    <w:p w14:paraId="7A59F16E" w14:textId="431DA443" w:rsidR="00D215A2" w:rsidRDefault="00140C30" w:rsidP="00D215A2">
      <w:r w:rsidRPr="00811824">
        <w:rPr>
          <w:rFonts w:eastAsia="Times New Roman" w:cstheme="minorHAnsi"/>
          <w:b/>
          <w:bCs/>
          <w:color w:val="000000"/>
          <w:sz w:val="24"/>
          <w:szCs w:val="24"/>
        </w:rPr>
        <w:t xml:space="preserve">Take all </w:t>
      </w:r>
      <w:r w:rsidR="00D215A2">
        <w:rPr>
          <w:rFonts w:eastAsia="Times New Roman" w:cstheme="minorHAnsi"/>
          <w:b/>
          <w:bCs/>
          <w:color w:val="000000"/>
          <w:sz w:val="24"/>
          <w:szCs w:val="24"/>
        </w:rPr>
        <w:t>5</w:t>
      </w:r>
      <w:r w:rsidR="0022664F" w:rsidRPr="0022664F">
        <w:rPr>
          <w:rFonts w:eastAsia="Times New Roman" w:cstheme="minorHAnsi"/>
          <w:b/>
          <w:bCs/>
          <w:color w:val="000000"/>
          <w:sz w:val="24"/>
          <w:szCs w:val="24"/>
        </w:rPr>
        <w:t xml:space="preserve"> (now 3</w:t>
      </w:r>
      <w:r w:rsidR="004D0BCB" w:rsidRPr="0022664F">
        <w:rPr>
          <w:rFonts w:eastAsia="Times New Roman" w:cstheme="minorHAnsi"/>
          <w:b/>
          <w:bCs/>
          <w:color w:val="000000"/>
          <w:sz w:val="24"/>
          <w:szCs w:val="24"/>
        </w:rPr>
        <w:t>)</w:t>
      </w:r>
      <w:r w:rsidRPr="00811824">
        <w:rPr>
          <w:rFonts w:eastAsia="Times New Roman" w:cstheme="minorHAnsi"/>
          <w:b/>
          <w:bCs/>
          <w:color w:val="000000"/>
          <w:sz w:val="24"/>
          <w:szCs w:val="24"/>
        </w:rPr>
        <w:t xml:space="preserve"> education seminars.</w:t>
      </w:r>
      <w:r w:rsidRPr="00811824">
        <w:rPr>
          <w:rFonts w:eastAsia="Times New Roman" w:cstheme="minorHAnsi"/>
          <w:color w:val="000000"/>
          <w:sz w:val="24"/>
          <w:szCs w:val="24"/>
        </w:rPr>
        <w:t xml:space="preserve"> </w:t>
      </w:r>
      <w:r w:rsidR="00042A46" w:rsidRPr="00811824">
        <w:rPr>
          <w:rFonts w:eastAsia="Times New Roman" w:cstheme="minorHAnsi"/>
          <w:color w:val="000000"/>
          <w:sz w:val="24"/>
          <w:szCs w:val="24"/>
        </w:rPr>
        <w:t xml:space="preserve"> Each s</w:t>
      </w:r>
      <w:r w:rsidR="00E74C20" w:rsidRPr="00811824">
        <w:rPr>
          <w:rFonts w:eastAsia="Times New Roman" w:cstheme="minorHAnsi"/>
          <w:color w:val="000000"/>
          <w:sz w:val="24"/>
          <w:szCs w:val="24"/>
        </w:rPr>
        <w:t>eminar cost</w:t>
      </w:r>
      <w:r w:rsidR="00042A46" w:rsidRPr="00811824">
        <w:rPr>
          <w:rFonts w:eastAsia="Times New Roman" w:cstheme="minorHAnsi"/>
          <w:color w:val="000000"/>
          <w:sz w:val="24"/>
          <w:szCs w:val="24"/>
        </w:rPr>
        <w:t>s</w:t>
      </w:r>
      <w:r w:rsidR="00E74C20" w:rsidRPr="00811824">
        <w:rPr>
          <w:rFonts w:eastAsia="Times New Roman" w:cstheme="minorHAnsi"/>
          <w:color w:val="000000"/>
          <w:sz w:val="24"/>
          <w:szCs w:val="24"/>
        </w:rPr>
        <w:t xml:space="preserve"> </w:t>
      </w:r>
      <w:r w:rsidRPr="00811824">
        <w:rPr>
          <w:rFonts w:eastAsia="Times New Roman" w:cstheme="minorHAnsi"/>
          <w:color w:val="000000"/>
          <w:sz w:val="24"/>
          <w:szCs w:val="24"/>
        </w:rPr>
        <w:t>$5</w:t>
      </w:r>
      <w:r w:rsidR="002302FE" w:rsidRPr="00811824">
        <w:rPr>
          <w:rFonts w:eastAsia="Times New Roman" w:cstheme="minorHAnsi"/>
          <w:color w:val="000000"/>
          <w:sz w:val="24"/>
          <w:szCs w:val="24"/>
        </w:rPr>
        <w:t>5</w:t>
      </w:r>
      <w:r w:rsidRPr="00811824">
        <w:rPr>
          <w:rFonts w:eastAsia="Times New Roman" w:cstheme="minorHAnsi"/>
          <w:color w:val="000000"/>
          <w:sz w:val="24"/>
          <w:szCs w:val="24"/>
        </w:rPr>
        <w:t xml:space="preserve"> </w:t>
      </w:r>
      <w:r w:rsidR="002302FE" w:rsidRPr="00811824">
        <w:rPr>
          <w:rFonts w:eastAsia="Times New Roman" w:cstheme="minorHAnsi"/>
          <w:color w:val="000000"/>
          <w:sz w:val="24"/>
          <w:szCs w:val="24"/>
        </w:rPr>
        <w:t xml:space="preserve">(except the DASA Seminar which is $110) </w:t>
      </w:r>
      <w:r w:rsidRPr="00811824">
        <w:rPr>
          <w:rFonts w:eastAsia="Times New Roman" w:cstheme="minorHAnsi"/>
          <w:color w:val="000000"/>
          <w:sz w:val="24"/>
          <w:szCs w:val="24"/>
        </w:rPr>
        <w:t xml:space="preserve">and </w:t>
      </w:r>
      <w:r w:rsidR="00042A46" w:rsidRPr="00811824">
        <w:rPr>
          <w:rFonts w:eastAsia="Times New Roman" w:cstheme="minorHAnsi"/>
          <w:color w:val="000000"/>
          <w:sz w:val="24"/>
          <w:szCs w:val="24"/>
        </w:rPr>
        <w:t>is</w:t>
      </w:r>
      <w:r w:rsidR="00D87CBE" w:rsidRPr="00811824">
        <w:rPr>
          <w:rFonts w:eastAsia="Times New Roman" w:cstheme="minorHAnsi"/>
          <w:color w:val="000000"/>
          <w:sz w:val="24"/>
          <w:szCs w:val="24"/>
        </w:rPr>
        <w:t xml:space="preserve"> </w:t>
      </w:r>
      <w:r w:rsidRPr="00811824">
        <w:rPr>
          <w:rFonts w:eastAsia="Times New Roman" w:cstheme="minorHAnsi"/>
          <w:color w:val="000000"/>
          <w:sz w:val="24"/>
          <w:szCs w:val="24"/>
        </w:rPr>
        <w:t>3</w:t>
      </w:r>
      <w:r w:rsidR="002302FE" w:rsidRPr="00811824">
        <w:rPr>
          <w:rFonts w:eastAsia="Times New Roman" w:cstheme="minorHAnsi"/>
          <w:color w:val="000000"/>
          <w:sz w:val="24"/>
          <w:szCs w:val="24"/>
        </w:rPr>
        <w:t>-7</w:t>
      </w:r>
      <w:r w:rsidRPr="00811824">
        <w:rPr>
          <w:rFonts w:eastAsia="Times New Roman" w:cstheme="minorHAnsi"/>
          <w:color w:val="000000"/>
          <w:sz w:val="24"/>
          <w:szCs w:val="24"/>
        </w:rPr>
        <w:t xml:space="preserve"> hours long</w:t>
      </w:r>
      <w:r w:rsidR="00E74C20" w:rsidRPr="00811824">
        <w:rPr>
          <w:rFonts w:eastAsia="Times New Roman" w:cstheme="minorHAnsi"/>
          <w:color w:val="000000"/>
          <w:sz w:val="24"/>
          <w:szCs w:val="24"/>
        </w:rPr>
        <w:t>. D</w:t>
      </w:r>
      <w:r w:rsidRPr="00811824">
        <w:rPr>
          <w:rFonts w:eastAsia="Times New Roman" w:cstheme="minorHAnsi"/>
          <w:color w:val="000000"/>
          <w:sz w:val="24"/>
          <w:szCs w:val="24"/>
        </w:rPr>
        <w:t xml:space="preserve">o NOT wait until the last minute </w:t>
      </w:r>
      <w:r w:rsidR="00E74C20" w:rsidRPr="00811824">
        <w:rPr>
          <w:rFonts w:eastAsia="Times New Roman" w:cstheme="minorHAnsi"/>
          <w:color w:val="000000"/>
          <w:sz w:val="24"/>
          <w:szCs w:val="24"/>
        </w:rPr>
        <w:t xml:space="preserve">to register </w:t>
      </w:r>
      <w:r w:rsidRPr="00811824">
        <w:rPr>
          <w:rFonts w:eastAsia="Times New Roman" w:cstheme="minorHAnsi"/>
          <w:color w:val="000000"/>
          <w:sz w:val="24"/>
          <w:szCs w:val="24"/>
        </w:rPr>
        <w:t>because</w:t>
      </w:r>
      <w:r w:rsidR="00E74C20" w:rsidRPr="00811824">
        <w:rPr>
          <w:rFonts w:eastAsia="Times New Roman" w:cstheme="minorHAnsi"/>
          <w:color w:val="000000"/>
          <w:sz w:val="24"/>
          <w:szCs w:val="24"/>
        </w:rPr>
        <w:t xml:space="preserve"> spots fill up quickly and you can get closed out</w:t>
      </w:r>
      <w:r w:rsidRPr="00811824">
        <w:rPr>
          <w:rFonts w:eastAsia="Times New Roman" w:cstheme="minorHAnsi"/>
          <w:color w:val="000000"/>
          <w:sz w:val="24"/>
          <w:szCs w:val="24"/>
        </w:rPr>
        <w:t xml:space="preserve">. Since </w:t>
      </w:r>
      <w:r w:rsidR="00E74C20" w:rsidRPr="00811824">
        <w:rPr>
          <w:rFonts w:eastAsia="Times New Roman" w:cstheme="minorHAnsi"/>
          <w:color w:val="000000"/>
          <w:sz w:val="24"/>
          <w:szCs w:val="24"/>
        </w:rPr>
        <w:t>the seminars are held in the evening</w:t>
      </w:r>
      <w:r w:rsidRPr="00811824">
        <w:rPr>
          <w:rFonts w:eastAsia="Times New Roman" w:cstheme="minorHAnsi"/>
          <w:color w:val="000000"/>
          <w:sz w:val="24"/>
          <w:szCs w:val="24"/>
        </w:rPr>
        <w:t xml:space="preserve">, </w:t>
      </w:r>
      <w:r w:rsidR="00E74C20" w:rsidRPr="00811824">
        <w:rPr>
          <w:rFonts w:eastAsia="Times New Roman" w:cstheme="minorHAnsi"/>
          <w:color w:val="000000"/>
          <w:sz w:val="24"/>
          <w:szCs w:val="24"/>
        </w:rPr>
        <w:t>do not</w:t>
      </w:r>
      <w:r w:rsidRPr="00811824">
        <w:rPr>
          <w:rFonts w:eastAsia="Times New Roman" w:cstheme="minorHAnsi"/>
          <w:color w:val="000000"/>
          <w:sz w:val="24"/>
          <w:szCs w:val="24"/>
        </w:rPr>
        <w:t xml:space="preserve"> wait until senior year </w:t>
      </w:r>
      <w:r w:rsidR="00E74C20" w:rsidRPr="00811824">
        <w:rPr>
          <w:rFonts w:eastAsia="Times New Roman" w:cstheme="minorHAnsi"/>
          <w:color w:val="000000"/>
          <w:sz w:val="24"/>
          <w:szCs w:val="24"/>
        </w:rPr>
        <w:t>because the seminars will conflict with classes.</w:t>
      </w:r>
      <w:r w:rsidR="00D87CBE" w:rsidRPr="00811824">
        <w:rPr>
          <w:rFonts w:eastAsia="Times New Roman" w:cstheme="minorHAnsi"/>
          <w:color w:val="000000"/>
          <w:sz w:val="24"/>
          <w:szCs w:val="24"/>
        </w:rPr>
        <w:t xml:space="preserve">  NOTE: The teacher </w:t>
      </w:r>
      <w:r w:rsidR="00D87CBE" w:rsidRPr="00811824">
        <w:rPr>
          <w:rFonts w:cstheme="minorHAnsi"/>
          <w:color w:val="000000"/>
          <w:sz w:val="24"/>
          <w:szCs w:val="24"/>
        </w:rPr>
        <w:t>keeps track of every person in the room.  If you leave even 1 minute early, you will not get credit.  If you show up more than 10 minutes late, she won't let you in.</w:t>
      </w:r>
      <w:r w:rsidR="005041D3" w:rsidRPr="00811824">
        <w:rPr>
          <w:rFonts w:cstheme="minorHAnsi"/>
          <w:color w:val="000000"/>
          <w:sz w:val="24"/>
          <w:szCs w:val="24"/>
        </w:rPr>
        <w:t xml:space="preserve"> </w:t>
      </w:r>
      <w:r w:rsidR="00D215A2">
        <w:rPr>
          <w:rFonts w:cstheme="minorHAnsi"/>
          <w:color w:val="000000"/>
          <w:sz w:val="24"/>
          <w:szCs w:val="24"/>
        </w:rPr>
        <w:t xml:space="preserve"> I</w:t>
      </w:r>
      <w:r w:rsidR="00D215A2">
        <w:t>f you text or do other work during the workshop</w:t>
      </w:r>
      <w:r w:rsidR="00D215A2">
        <w:t>,</w:t>
      </w:r>
      <w:r w:rsidR="00D215A2">
        <w:t xml:space="preserve"> the woman will ask you to leave and you will not get credit. No joke!</w:t>
      </w:r>
    </w:p>
    <w:p w14:paraId="39372676" w14:textId="48850F29" w:rsidR="00140C30" w:rsidRPr="00811824" w:rsidRDefault="005041D3" w:rsidP="00140C30">
      <w:pPr>
        <w:shd w:val="clear" w:color="auto" w:fill="FFFFFF"/>
        <w:rPr>
          <w:rFonts w:eastAsia="Times New Roman" w:cstheme="minorHAnsi"/>
          <w:color w:val="000000"/>
          <w:sz w:val="24"/>
          <w:szCs w:val="24"/>
        </w:rPr>
      </w:pPr>
      <w:r w:rsidRPr="00811824">
        <w:rPr>
          <w:rFonts w:cstheme="minorHAnsi"/>
          <w:color w:val="000000"/>
          <w:sz w:val="24"/>
          <w:szCs w:val="24"/>
        </w:rPr>
        <w:t xml:space="preserve">NOTE:  Two of the </w:t>
      </w:r>
      <w:r w:rsidR="00B64907" w:rsidRPr="00811824">
        <w:rPr>
          <w:rFonts w:cstheme="minorHAnsi"/>
          <w:color w:val="000000"/>
          <w:sz w:val="24"/>
          <w:szCs w:val="24"/>
        </w:rPr>
        <w:t>seminars</w:t>
      </w:r>
      <w:r w:rsidRPr="00811824">
        <w:rPr>
          <w:rFonts w:cstheme="minorHAnsi"/>
          <w:color w:val="000000"/>
          <w:sz w:val="24"/>
          <w:szCs w:val="24"/>
        </w:rPr>
        <w:t xml:space="preserve"> can be taken online for the reduced fee of $75 for the two exams.  Visit </w:t>
      </w:r>
      <w:hyperlink r:id="rId6" w:history="1">
        <w:r w:rsidRPr="00811824">
          <w:rPr>
            <w:rStyle w:val="Hyperlink"/>
            <w:rFonts w:cstheme="minorHAnsi"/>
            <w:sz w:val="24"/>
            <w:szCs w:val="24"/>
          </w:rPr>
          <w:t>www.childabuseworkshop.com</w:t>
        </w:r>
      </w:hyperlink>
      <w:r w:rsidRPr="00811824">
        <w:rPr>
          <w:rFonts w:cstheme="minorHAnsi"/>
          <w:color w:val="000000"/>
          <w:sz w:val="24"/>
          <w:szCs w:val="24"/>
        </w:rPr>
        <w:t xml:space="preserve"> for information.</w:t>
      </w:r>
      <w:r w:rsidR="004D0BCB" w:rsidRPr="00811824">
        <w:rPr>
          <w:rFonts w:cstheme="minorHAnsi"/>
          <w:color w:val="000000"/>
          <w:sz w:val="24"/>
          <w:szCs w:val="24"/>
        </w:rPr>
        <w:t xml:space="preserve"> </w:t>
      </w:r>
    </w:p>
    <w:p w14:paraId="13CB622C" w14:textId="77777777" w:rsidR="00140C30" w:rsidRPr="00811824" w:rsidRDefault="00140C30" w:rsidP="00140C30">
      <w:pPr>
        <w:rPr>
          <w:rFonts w:eastAsia="Times New Roman" w:cstheme="minorHAnsi"/>
          <w:color w:val="000000"/>
          <w:sz w:val="24"/>
          <w:szCs w:val="24"/>
        </w:rPr>
      </w:pPr>
      <w:r w:rsidRPr="00811824">
        <w:rPr>
          <w:rFonts w:eastAsia="Times New Roman" w:cstheme="minorHAnsi"/>
          <w:b/>
          <w:bCs/>
          <w:color w:val="000000"/>
          <w:sz w:val="24"/>
          <w:szCs w:val="24"/>
        </w:rPr>
        <w:t xml:space="preserve">Get fingerprinted. </w:t>
      </w:r>
      <w:r w:rsidR="0023604E" w:rsidRPr="00811824">
        <w:rPr>
          <w:rFonts w:eastAsia="Times New Roman" w:cstheme="minorHAnsi"/>
          <w:color w:val="000000"/>
          <w:sz w:val="24"/>
          <w:szCs w:val="24"/>
        </w:rPr>
        <w:t>Read the handout titled “Division of Education Fingerprinting Protocol.”</w:t>
      </w:r>
      <w:r w:rsidRPr="00811824">
        <w:rPr>
          <w:rFonts w:eastAsia="Times New Roman" w:cstheme="minorHAnsi"/>
          <w:color w:val="000000"/>
          <w:sz w:val="24"/>
          <w:szCs w:val="24"/>
        </w:rPr>
        <w:t xml:space="preserve"> </w:t>
      </w:r>
      <w:r w:rsidR="0023604E" w:rsidRPr="00811824">
        <w:rPr>
          <w:rFonts w:eastAsia="Times New Roman" w:cstheme="minorHAnsi"/>
          <w:color w:val="000000"/>
          <w:sz w:val="24"/>
          <w:szCs w:val="24"/>
        </w:rPr>
        <w:t xml:space="preserve">You </w:t>
      </w:r>
      <w:r w:rsidR="005041D3" w:rsidRPr="00811824">
        <w:rPr>
          <w:rFonts w:eastAsia="Times New Roman" w:cstheme="minorHAnsi"/>
          <w:color w:val="000000"/>
          <w:sz w:val="24"/>
          <w:szCs w:val="24"/>
        </w:rPr>
        <w:t xml:space="preserve">will </w:t>
      </w:r>
      <w:r w:rsidRPr="00811824">
        <w:rPr>
          <w:rFonts w:eastAsia="Times New Roman" w:cstheme="minorHAnsi"/>
          <w:color w:val="000000"/>
          <w:sz w:val="24"/>
          <w:szCs w:val="24"/>
        </w:rPr>
        <w:t xml:space="preserve">need </w:t>
      </w:r>
      <w:r w:rsidR="00D87CBE" w:rsidRPr="00811824">
        <w:rPr>
          <w:rFonts w:eastAsia="Times New Roman" w:cstheme="minorHAnsi"/>
          <w:color w:val="000000"/>
          <w:sz w:val="24"/>
          <w:szCs w:val="24"/>
        </w:rPr>
        <w:t xml:space="preserve">to be fingerprinted </w:t>
      </w:r>
      <w:r w:rsidRPr="00811824">
        <w:rPr>
          <w:rFonts w:eastAsia="Times New Roman" w:cstheme="minorHAnsi"/>
          <w:color w:val="000000"/>
          <w:sz w:val="24"/>
          <w:szCs w:val="24"/>
        </w:rPr>
        <w:t>for student teaching</w:t>
      </w:r>
      <w:r w:rsidR="00D87CBE" w:rsidRPr="00811824">
        <w:rPr>
          <w:rFonts w:eastAsia="Times New Roman" w:cstheme="minorHAnsi"/>
          <w:color w:val="000000"/>
          <w:sz w:val="24"/>
          <w:szCs w:val="24"/>
        </w:rPr>
        <w:t>,</w:t>
      </w:r>
      <w:r w:rsidRPr="00811824">
        <w:rPr>
          <w:rFonts w:eastAsia="Times New Roman" w:cstheme="minorHAnsi"/>
          <w:color w:val="000000"/>
          <w:sz w:val="24"/>
          <w:szCs w:val="24"/>
        </w:rPr>
        <w:t xml:space="preserve"> </w:t>
      </w:r>
      <w:r w:rsidR="0023604E" w:rsidRPr="00811824">
        <w:rPr>
          <w:rFonts w:eastAsia="Times New Roman" w:cstheme="minorHAnsi"/>
          <w:color w:val="000000"/>
          <w:sz w:val="24"/>
          <w:szCs w:val="24"/>
        </w:rPr>
        <w:t>and many schools now require you to be fingerprinted for observations.</w:t>
      </w:r>
    </w:p>
    <w:p w14:paraId="7C81FBA3" w14:textId="77777777" w:rsidR="00140C30" w:rsidRPr="00811824" w:rsidRDefault="00140C30" w:rsidP="00140C30">
      <w:pPr>
        <w:rPr>
          <w:rFonts w:eastAsia="Times New Roman" w:cstheme="minorHAnsi"/>
          <w:color w:val="000000"/>
          <w:sz w:val="24"/>
          <w:szCs w:val="24"/>
        </w:rPr>
      </w:pPr>
      <w:r w:rsidRPr="00811824">
        <w:rPr>
          <w:rFonts w:eastAsia="Times New Roman" w:cstheme="minorHAnsi"/>
          <w:b/>
          <w:bCs/>
          <w:color w:val="000000"/>
          <w:sz w:val="24"/>
          <w:szCs w:val="24"/>
        </w:rPr>
        <w:t>Apply for graduation on time.</w:t>
      </w:r>
      <w:r w:rsidRPr="00811824">
        <w:rPr>
          <w:rFonts w:eastAsia="Times New Roman" w:cstheme="minorHAnsi"/>
          <w:color w:val="000000"/>
          <w:sz w:val="24"/>
          <w:szCs w:val="24"/>
        </w:rPr>
        <w:t xml:space="preserve"> A lot of people </w:t>
      </w:r>
      <w:r w:rsidR="00D87CBE" w:rsidRPr="00811824">
        <w:rPr>
          <w:rFonts w:eastAsia="Times New Roman" w:cstheme="minorHAnsi"/>
          <w:color w:val="000000"/>
          <w:sz w:val="24"/>
          <w:szCs w:val="24"/>
        </w:rPr>
        <w:t xml:space="preserve">in my cohort </w:t>
      </w:r>
      <w:r w:rsidRPr="00811824">
        <w:rPr>
          <w:rFonts w:eastAsia="Times New Roman" w:cstheme="minorHAnsi"/>
          <w:color w:val="000000"/>
          <w:sz w:val="24"/>
          <w:szCs w:val="24"/>
        </w:rPr>
        <w:t xml:space="preserve">waited until the last minute </w:t>
      </w:r>
      <w:r w:rsidR="00D87CBE" w:rsidRPr="00811824">
        <w:rPr>
          <w:rFonts w:eastAsia="Times New Roman" w:cstheme="minorHAnsi"/>
          <w:color w:val="000000"/>
          <w:sz w:val="24"/>
          <w:szCs w:val="24"/>
        </w:rPr>
        <w:t xml:space="preserve">to do this; </w:t>
      </w:r>
      <w:r w:rsidRPr="00811824">
        <w:rPr>
          <w:rFonts w:eastAsia="Times New Roman" w:cstheme="minorHAnsi"/>
          <w:color w:val="000000"/>
          <w:sz w:val="24"/>
          <w:szCs w:val="24"/>
        </w:rPr>
        <w:t xml:space="preserve">it becomes very stressful if there is a problem with your form </w:t>
      </w:r>
      <w:r w:rsidR="00D87CBE" w:rsidRPr="00811824">
        <w:rPr>
          <w:rFonts w:eastAsia="Times New Roman" w:cstheme="minorHAnsi"/>
          <w:color w:val="000000"/>
          <w:sz w:val="24"/>
          <w:szCs w:val="24"/>
        </w:rPr>
        <w:t xml:space="preserve">because it is hard </w:t>
      </w:r>
      <w:r w:rsidRPr="00811824">
        <w:rPr>
          <w:rFonts w:eastAsia="Times New Roman" w:cstheme="minorHAnsi"/>
          <w:color w:val="000000"/>
          <w:sz w:val="24"/>
          <w:szCs w:val="24"/>
        </w:rPr>
        <w:t xml:space="preserve">to get to </w:t>
      </w:r>
      <w:r w:rsidR="00D87CBE" w:rsidRPr="00811824">
        <w:rPr>
          <w:rFonts w:eastAsia="Times New Roman" w:cstheme="minorHAnsi"/>
          <w:color w:val="000000"/>
          <w:sz w:val="24"/>
          <w:szCs w:val="24"/>
        </w:rPr>
        <w:t>QC</w:t>
      </w:r>
      <w:r w:rsidRPr="00811824">
        <w:rPr>
          <w:rFonts w:eastAsia="Times New Roman" w:cstheme="minorHAnsi"/>
          <w:color w:val="000000"/>
          <w:sz w:val="24"/>
          <w:szCs w:val="24"/>
        </w:rPr>
        <w:t xml:space="preserve"> and run around to different offices while you are student teaching. </w:t>
      </w:r>
      <w:r w:rsidR="00042A46" w:rsidRPr="00811824">
        <w:rPr>
          <w:rFonts w:eastAsia="Times New Roman" w:cstheme="minorHAnsi"/>
          <w:color w:val="000000"/>
          <w:sz w:val="24"/>
          <w:szCs w:val="24"/>
        </w:rPr>
        <w:t xml:space="preserve"> </w:t>
      </w:r>
      <w:r w:rsidRPr="00811824">
        <w:rPr>
          <w:rFonts w:eastAsia="Times New Roman" w:cstheme="minorHAnsi"/>
          <w:color w:val="000000"/>
          <w:sz w:val="24"/>
          <w:szCs w:val="24"/>
        </w:rPr>
        <w:t xml:space="preserve">Make sure you have enough credits and have completed all CUNY </w:t>
      </w:r>
      <w:r w:rsidR="00B64907" w:rsidRPr="00811824">
        <w:rPr>
          <w:rFonts w:eastAsia="Times New Roman" w:cstheme="minorHAnsi"/>
          <w:color w:val="000000"/>
          <w:sz w:val="24"/>
          <w:szCs w:val="24"/>
        </w:rPr>
        <w:t>PLAS</w:t>
      </w:r>
      <w:r w:rsidRPr="00811824">
        <w:rPr>
          <w:rFonts w:eastAsia="Times New Roman" w:cstheme="minorHAnsi"/>
          <w:color w:val="000000"/>
          <w:sz w:val="24"/>
          <w:szCs w:val="24"/>
        </w:rPr>
        <w:t xml:space="preserve"> class requirements to graduate BEFORE you file for graduation.</w:t>
      </w:r>
    </w:p>
    <w:p w14:paraId="219F8B43" w14:textId="0440EA6C" w:rsidR="00140C30" w:rsidRPr="00811824" w:rsidRDefault="00140C30" w:rsidP="00140C30">
      <w:pPr>
        <w:rPr>
          <w:rFonts w:eastAsia="Times New Roman" w:cstheme="minorHAnsi"/>
          <w:color w:val="000000"/>
          <w:sz w:val="24"/>
          <w:szCs w:val="24"/>
        </w:rPr>
      </w:pPr>
      <w:r w:rsidRPr="00811824">
        <w:rPr>
          <w:rFonts w:eastAsia="Times New Roman" w:cstheme="minorHAnsi"/>
          <w:b/>
          <w:bCs/>
          <w:color w:val="000000"/>
          <w:sz w:val="24"/>
          <w:szCs w:val="24"/>
        </w:rPr>
        <w:t xml:space="preserve">Once everything above is completed, sign up for a certification workshop through </w:t>
      </w:r>
      <w:r w:rsidR="00A67561" w:rsidRPr="00811824">
        <w:rPr>
          <w:rFonts w:eastAsia="Times New Roman" w:cstheme="minorHAnsi"/>
          <w:b/>
          <w:bCs/>
          <w:color w:val="000000"/>
          <w:sz w:val="24"/>
          <w:szCs w:val="24"/>
        </w:rPr>
        <w:t>Amy Lui in PH 100.</w:t>
      </w:r>
      <w:r w:rsidRPr="00811824">
        <w:rPr>
          <w:rFonts w:eastAsia="Times New Roman" w:cstheme="minorHAnsi"/>
          <w:b/>
          <w:bCs/>
          <w:color w:val="000000"/>
          <w:sz w:val="24"/>
          <w:szCs w:val="24"/>
        </w:rPr>
        <w:t xml:space="preserve"> </w:t>
      </w:r>
      <w:r w:rsidR="00042A46" w:rsidRPr="00811824">
        <w:rPr>
          <w:rFonts w:eastAsia="Times New Roman" w:cstheme="minorHAnsi"/>
          <w:color w:val="000000"/>
          <w:sz w:val="24"/>
          <w:szCs w:val="24"/>
        </w:rPr>
        <w:t xml:space="preserve">The workshop </w:t>
      </w:r>
      <w:r w:rsidRPr="00811824">
        <w:rPr>
          <w:rFonts w:eastAsia="Times New Roman" w:cstheme="minorHAnsi"/>
          <w:color w:val="000000"/>
          <w:sz w:val="24"/>
          <w:szCs w:val="24"/>
        </w:rPr>
        <w:t xml:space="preserve">is about </w:t>
      </w:r>
      <w:r w:rsidR="00B64907" w:rsidRPr="00811824">
        <w:rPr>
          <w:rFonts w:eastAsia="Times New Roman" w:cstheme="minorHAnsi"/>
          <w:color w:val="000000"/>
          <w:sz w:val="24"/>
          <w:szCs w:val="24"/>
        </w:rPr>
        <w:t xml:space="preserve">two </w:t>
      </w:r>
      <w:r w:rsidRPr="00811824">
        <w:rPr>
          <w:rFonts w:eastAsia="Times New Roman" w:cstheme="minorHAnsi"/>
          <w:color w:val="000000"/>
          <w:sz w:val="24"/>
          <w:szCs w:val="24"/>
        </w:rPr>
        <w:t>hour</w:t>
      </w:r>
      <w:r w:rsidR="00B64907" w:rsidRPr="00811824">
        <w:rPr>
          <w:rFonts w:eastAsia="Times New Roman" w:cstheme="minorHAnsi"/>
          <w:color w:val="000000"/>
          <w:sz w:val="24"/>
          <w:szCs w:val="24"/>
        </w:rPr>
        <w:t>s</w:t>
      </w:r>
      <w:r w:rsidRPr="00811824">
        <w:rPr>
          <w:rFonts w:eastAsia="Times New Roman" w:cstheme="minorHAnsi"/>
          <w:color w:val="000000"/>
          <w:sz w:val="24"/>
          <w:szCs w:val="24"/>
        </w:rPr>
        <w:t xml:space="preserve"> long and you will be given a packet of information that </w:t>
      </w:r>
      <w:r w:rsidR="005B0382" w:rsidRPr="00811824">
        <w:rPr>
          <w:rFonts w:eastAsia="Times New Roman" w:cstheme="minorHAnsi"/>
          <w:color w:val="000000"/>
          <w:sz w:val="24"/>
          <w:szCs w:val="24"/>
        </w:rPr>
        <w:t>is very helpful for registering in the NY</w:t>
      </w:r>
      <w:r w:rsidR="002302FE" w:rsidRPr="00811824">
        <w:rPr>
          <w:rFonts w:eastAsia="Times New Roman" w:cstheme="minorHAnsi"/>
          <w:color w:val="000000"/>
          <w:sz w:val="24"/>
          <w:szCs w:val="24"/>
        </w:rPr>
        <w:t>S</w:t>
      </w:r>
      <w:r w:rsidRPr="00811824">
        <w:rPr>
          <w:rFonts w:eastAsia="Times New Roman" w:cstheme="minorHAnsi"/>
          <w:color w:val="000000"/>
          <w:sz w:val="24"/>
          <w:szCs w:val="24"/>
        </w:rPr>
        <w:t xml:space="preserve"> TEACH system. At the workshop</w:t>
      </w:r>
      <w:r w:rsidR="005B0382" w:rsidRPr="00811824">
        <w:rPr>
          <w:rFonts w:eastAsia="Times New Roman" w:cstheme="minorHAnsi"/>
          <w:color w:val="000000"/>
          <w:sz w:val="24"/>
          <w:szCs w:val="24"/>
        </w:rPr>
        <w:t>,</w:t>
      </w:r>
      <w:r w:rsidRPr="00811824">
        <w:rPr>
          <w:rFonts w:eastAsia="Times New Roman" w:cstheme="minorHAnsi"/>
          <w:color w:val="000000"/>
          <w:sz w:val="24"/>
          <w:szCs w:val="24"/>
        </w:rPr>
        <w:t xml:space="preserve"> you </w:t>
      </w:r>
      <w:r w:rsidR="005B0382" w:rsidRPr="00811824">
        <w:rPr>
          <w:rFonts w:eastAsia="Times New Roman" w:cstheme="minorHAnsi"/>
          <w:color w:val="000000"/>
          <w:sz w:val="24"/>
          <w:szCs w:val="24"/>
        </w:rPr>
        <w:t xml:space="preserve">will </w:t>
      </w:r>
      <w:r w:rsidR="00EB2E5B" w:rsidRPr="00811824">
        <w:rPr>
          <w:rFonts w:eastAsia="Times New Roman" w:cstheme="minorHAnsi"/>
          <w:color w:val="000000"/>
          <w:sz w:val="24"/>
          <w:szCs w:val="24"/>
        </w:rPr>
        <w:t>need to submit photocopied</w:t>
      </w:r>
      <w:r w:rsidRPr="00811824">
        <w:rPr>
          <w:rFonts w:eastAsia="Times New Roman" w:cstheme="minorHAnsi"/>
          <w:color w:val="000000"/>
          <w:sz w:val="24"/>
          <w:szCs w:val="24"/>
        </w:rPr>
        <w:t xml:space="preserve"> proof </w:t>
      </w:r>
      <w:r w:rsidR="005B0382" w:rsidRPr="00811824">
        <w:rPr>
          <w:rFonts w:eastAsia="Times New Roman" w:cstheme="minorHAnsi"/>
          <w:color w:val="000000"/>
          <w:sz w:val="24"/>
          <w:szCs w:val="24"/>
        </w:rPr>
        <w:t xml:space="preserve">that you attended </w:t>
      </w:r>
      <w:r w:rsidRPr="00811824">
        <w:rPr>
          <w:rFonts w:eastAsia="Times New Roman" w:cstheme="minorHAnsi"/>
          <w:color w:val="000000"/>
          <w:sz w:val="24"/>
          <w:szCs w:val="24"/>
        </w:rPr>
        <w:t>the</w:t>
      </w:r>
      <w:r w:rsidR="004D0BCB" w:rsidRPr="00811824">
        <w:rPr>
          <w:rFonts w:eastAsia="Times New Roman" w:cstheme="minorHAnsi"/>
          <w:color w:val="000000"/>
          <w:sz w:val="24"/>
          <w:szCs w:val="24"/>
        </w:rPr>
        <w:t xml:space="preserve"> </w:t>
      </w:r>
      <w:r w:rsidR="0022664F" w:rsidRPr="0022664F">
        <w:rPr>
          <w:rFonts w:eastAsia="Times New Roman" w:cstheme="minorHAnsi"/>
          <w:color w:val="000000"/>
          <w:sz w:val="24"/>
          <w:szCs w:val="24"/>
        </w:rPr>
        <w:t xml:space="preserve">3 </w:t>
      </w:r>
      <w:r w:rsidRPr="0022664F">
        <w:rPr>
          <w:rFonts w:eastAsia="Times New Roman" w:cstheme="minorHAnsi"/>
          <w:color w:val="000000"/>
          <w:sz w:val="24"/>
          <w:szCs w:val="24"/>
        </w:rPr>
        <w:t>seminars</w:t>
      </w:r>
      <w:r w:rsidRPr="00811824">
        <w:rPr>
          <w:rFonts w:eastAsia="Times New Roman" w:cstheme="minorHAnsi"/>
          <w:color w:val="000000"/>
          <w:sz w:val="24"/>
          <w:szCs w:val="24"/>
        </w:rPr>
        <w:t xml:space="preserve"> so KEEP COPIES of what </w:t>
      </w:r>
      <w:r w:rsidR="005B0382" w:rsidRPr="00811824">
        <w:rPr>
          <w:rFonts w:eastAsia="Times New Roman" w:cstheme="minorHAnsi"/>
          <w:color w:val="000000"/>
          <w:sz w:val="24"/>
          <w:szCs w:val="24"/>
        </w:rPr>
        <w:t>you receive at</w:t>
      </w:r>
      <w:r w:rsidRPr="00811824">
        <w:rPr>
          <w:rFonts w:eastAsia="Times New Roman" w:cstheme="minorHAnsi"/>
          <w:color w:val="000000"/>
          <w:sz w:val="24"/>
          <w:szCs w:val="24"/>
        </w:rPr>
        <w:t xml:space="preserve"> the seminars. Also</w:t>
      </w:r>
      <w:r w:rsidR="005B0382" w:rsidRPr="00811824">
        <w:rPr>
          <w:rFonts w:eastAsia="Times New Roman" w:cstheme="minorHAnsi"/>
          <w:color w:val="000000"/>
          <w:sz w:val="24"/>
          <w:szCs w:val="24"/>
        </w:rPr>
        <w:t>,</w:t>
      </w:r>
      <w:r w:rsidRPr="00811824">
        <w:rPr>
          <w:rFonts w:eastAsia="Times New Roman" w:cstheme="minorHAnsi"/>
          <w:color w:val="000000"/>
          <w:sz w:val="24"/>
          <w:szCs w:val="24"/>
        </w:rPr>
        <w:t xml:space="preserve"> have your certification exam reports available. Keep in mind that these</w:t>
      </w:r>
      <w:r w:rsidR="005B0382" w:rsidRPr="00811824">
        <w:rPr>
          <w:rFonts w:eastAsia="Times New Roman" w:cstheme="minorHAnsi"/>
          <w:color w:val="000000"/>
          <w:sz w:val="24"/>
          <w:szCs w:val="24"/>
        </w:rPr>
        <w:t xml:space="preserve"> reports</w:t>
      </w:r>
      <w:r w:rsidRPr="00811824">
        <w:rPr>
          <w:rFonts w:eastAsia="Times New Roman" w:cstheme="minorHAnsi"/>
          <w:color w:val="000000"/>
          <w:sz w:val="24"/>
          <w:szCs w:val="24"/>
        </w:rPr>
        <w:t xml:space="preserve"> are </w:t>
      </w:r>
      <w:r w:rsidRPr="00811824">
        <w:rPr>
          <w:rFonts w:eastAsia="Times New Roman" w:cstheme="minorHAnsi"/>
          <w:i/>
          <w:color w:val="000000"/>
          <w:sz w:val="24"/>
          <w:szCs w:val="24"/>
        </w:rPr>
        <w:t>only available online for 45 days</w:t>
      </w:r>
      <w:r w:rsidRPr="00811824">
        <w:rPr>
          <w:rFonts w:eastAsia="Times New Roman" w:cstheme="minorHAnsi"/>
          <w:color w:val="000000"/>
          <w:sz w:val="24"/>
          <w:szCs w:val="24"/>
        </w:rPr>
        <w:t xml:space="preserve"> after your exam score is released so you need to PRINT them out and keep them in a safe place</w:t>
      </w:r>
      <w:r w:rsidR="005B0382" w:rsidRPr="00811824">
        <w:rPr>
          <w:rFonts w:eastAsia="Times New Roman" w:cstheme="minorHAnsi"/>
          <w:color w:val="000000"/>
          <w:sz w:val="24"/>
          <w:szCs w:val="24"/>
        </w:rPr>
        <w:t xml:space="preserve">.  </w:t>
      </w:r>
    </w:p>
    <w:p w14:paraId="00AE4450" w14:textId="77777777" w:rsidR="00140C30" w:rsidRPr="00811824" w:rsidRDefault="00140C30" w:rsidP="00140C30">
      <w:pPr>
        <w:rPr>
          <w:rFonts w:eastAsia="Times New Roman" w:cstheme="minorHAnsi"/>
          <w:color w:val="000000"/>
          <w:sz w:val="24"/>
          <w:szCs w:val="24"/>
        </w:rPr>
      </w:pPr>
    </w:p>
    <w:p w14:paraId="387F62AA" w14:textId="77777777" w:rsidR="00811824" w:rsidRPr="00811824" w:rsidRDefault="00811824" w:rsidP="00140C30">
      <w:pPr>
        <w:rPr>
          <w:rFonts w:eastAsia="Times New Roman" w:cstheme="minorHAnsi"/>
          <w:i/>
          <w:iCs/>
          <w:color w:val="000000"/>
          <w:sz w:val="24"/>
          <w:szCs w:val="24"/>
        </w:rPr>
      </w:pPr>
    </w:p>
    <w:p w14:paraId="09F8F70B" w14:textId="77777777" w:rsidR="00811824" w:rsidRPr="00811824" w:rsidRDefault="00811824" w:rsidP="00140C30">
      <w:pPr>
        <w:rPr>
          <w:rFonts w:eastAsia="Times New Roman" w:cstheme="minorHAnsi"/>
          <w:i/>
          <w:iCs/>
          <w:color w:val="000000"/>
          <w:sz w:val="24"/>
          <w:szCs w:val="24"/>
        </w:rPr>
      </w:pPr>
    </w:p>
    <w:p w14:paraId="2F2A136D" w14:textId="77777777" w:rsidR="00811824" w:rsidRDefault="00811824" w:rsidP="00140C30">
      <w:pPr>
        <w:rPr>
          <w:rFonts w:eastAsia="Times New Roman" w:cstheme="minorHAnsi"/>
          <w:i/>
          <w:iCs/>
          <w:color w:val="000000"/>
          <w:sz w:val="24"/>
          <w:szCs w:val="24"/>
        </w:rPr>
      </w:pPr>
    </w:p>
    <w:p w14:paraId="7C37F970" w14:textId="77777777" w:rsidR="00140C30" w:rsidRPr="00811824" w:rsidRDefault="00140C30" w:rsidP="00140C30">
      <w:pPr>
        <w:rPr>
          <w:rFonts w:eastAsia="Times New Roman" w:cstheme="minorHAnsi"/>
          <w:i/>
          <w:iCs/>
          <w:color w:val="000000"/>
          <w:sz w:val="24"/>
          <w:szCs w:val="24"/>
        </w:rPr>
      </w:pPr>
      <w:r w:rsidRPr="00811824">
        <w:rPr>
          <w:rFonts w:eastAsia="Times New Roman" w:cstheme="minorHAnsi"/>
          <w:i/>
          <w:iCs/>
          <w:color w:val="000000"/>
          <w:sz w:val="24"/>
          <w:szCs w:val="24"/>
        </w:rPr>
        <w:t>AFTER graduation:</w:t>
      </w:r>
    </w:p>
    <w:p w14:paraId="0A692A69" w14:textId="77777777" w:rsidR="00A7645E" w:rsidRPr="00811824" w:rsidRDefault="00A7645E" w:rsidP="00140C30">
      <w:pPr>
        <w:rPr>
          <w:rFonts w:eastAsia="Times New Roman" w:cstheme="minorHAnsi"/>
          <w:color w:val="000000"/>
          <w:sz w:val="24"/>
          <w:szCs w:val="24"/>
        </w:rPr>
      </w:pPr>
    </w:p>
    <w:p w14:paraId="7F8CC732" w14:textId="17AEE20B" w:rsidR="00140C30" w:rsidRPr="00811824" w:rsidRDefault="00160325" w:rsidP="00140C30">
      <w:pPr>
        <w:rPr>
          <w:rFonts w:eastAsia="Times New Roman" w:cstheme="minorHAnsi"/>
          <w:color w:val="000000"/>
          <w:sz w:val="24"/>
          <w:szCs w:val="24"/>
        </w:rPr>
      </w:pPr>
      <w:r w:rsidRPr="00F715A3">
        <w:rPr>
          <w:rFonts w:eastAsia="Times New Roman" w:cstheme="minorHAnsi"/>
          <w:b/>
          <w:bCs/>
          <w:color w:val="000000"/>
          <w:sz w:val="24"/>
          <w:szCs w:val="24"/>
        </w:rPr>
        <w:t>IF YOU WANT TO GET A TEACHING POSITION IN THE NYC SCHOOL SYSTEM, REGISTER</w:t>
      </w:r>
      <w:r w:rsidR="00140C30" w:rsidRPr="00F715A3">
        <w:rPr>
          <w:rFonts w:eastAsia="Times New Roman" w:cstheme="minorHAnsi"/>
          <w:b/>
          <w:bCs/>
          <w:color w:val="000000"/>
          <w:sz w:val="24"/>
          <w:szCs w:val="24"/>
        </w:rPr>
        <w:t xml:space="preserve"> ON THE </w:t>
      </w:r>
      <w:r w:rsidR="00140C30" w:rsidRPr="00F715A3">
        <w:rPr>
          <w:rFonts w:eastAsia="Times New Roman" w:cstheme="minorHAnsi"/>
          <w:b/>
          <w:bCs/>
          <w:i/>
          <w:color w:val="000000"/>
          <w:sz w:val="24"/>
          <w:szCs w:val="24"/>
        </w:rPr>
        <w:t>TEACH</w:t>
      </w:r>
      <w:r w:rsidR="00140C30" w:rsidRPr="00F715A3">
        <w:rPr>
          <w:rFonts w:eastAsia="Times New Roman" w:cstheme="minorHAnsi"/>
          <w:b/>
          <w:bCs/>
          <w:color w:val="000000"/>
          <w:sz w:val="24"/>
          <w:szCs w:val="24"/>
        </w:rPr>
        <w:t xml:space="preserve"> SYSTEM RIGHT AWAY. </w:t>
      </w:r>
      <w:r w:rsidR="00140C30" w:rsidRPr="00F715A3">
        <w:rPr>
          <w:rFonts w:eastAsia="Times New Roman" w:cstheme="minorHAnsi"/>
          <w:color w:val="000000"/>
          <w:sz w:val="24"/>
          <w:szCs w:val="24"/>
        </w:rPr>
        <w:t xml:space="preserve">Follow the instructions from </w:t>
      </w:r>
      <w:r w:rsidR="00D215A2">
        <w:rPr>
          <w:rFonts w:eastAsia="Times New Roman" w:cstheme="minorHAnsi"/>
          <w:color w:val="000000"/>
          <w:sz w:val="24"/>
          <w:szCs w:val="24"/>
        </w:rPr>
        <w:t>Amy L</w:t>
      </w:r>
      <w:r w:rsidR="00F715A3" w:rsidRPr="00F715A3">
        <w:rPr>
          <w:rFonts w:eastAsia="Times New Roman" w:cstheme="minorHAnsi"/>
          <w:color w:val="000000"/>
          <w:sz w:val="24"/>
          <w:szCs w:val="24"/>
        </w:rPr>
        <w:t>u</w:t>
      </w:r>
      <w:r w:rsidR="00D215A2">
        <w:rPr>
          <w:rFonts w:eastAsia="Times New Roman" w:cstheme="minorHAnsi"/>
          <w:color w:val="000000"/>
          <w:sz w:val="24"/>
          <w:szCs w:val="24"/>
        </w:rPr>
        <w:t>i</w:t>
      </w:r>
      <w:bookmarkStart w:id="0" w:name="_GoBack"/>
      <w:bookmarkEnd w:id="0"/>
      <w:r w:rsidR="00F715A3" w:rsidRPr="00F715A3">
        <w:rPr>
          <w:rFonts w:eastAsia="Times New Roman" w:cstheme="minorHAnsi"/>
          <w:color w:val="000000"/>
          <w:sz w:val="24"/>
          <w:szCs w:val="24"/>
        </w:rPr>
        <w:t>’s</w:t>
      </w:r>
      <w:r w:rsidR="00140C30" w:rsidRPr="00F715A3">
        <w:rPr>
          <w:rFonts w:eastAsia="Times New Roman" w:cstheme="minorHAnsi"/>
          <w:color w:val="000000"/>
          <w:sz w:val="24"/>
          <w:szCs w:val="24"/>
        </w:rPr>
        <w:t xml:space="preserve"> workshop to </w:t>
      </w:r>
      <w:r w:rsidRPr="00F715A3">
        <w:rPr>
          <w:rFonts w:eastAsia="Times New Roman" w:cstheme="minorHAnsi"/>
          <w:color w:val="000000"/>
          <w:sz w:val="24"/>
          <w:szCs w:val="24"/>
        </w:rPr>
        <w:t>create</w:t>
      </w:r>
      <w:r w:rsidR="00140C30" w:rsidRPr="00F715A3">
        <w:rPr>
          <w:rFonts w:eastAsia="Times New Roman" w:cstheme="minorHAnsi"/>
          <w:color w:val="000000"/>
          <w:sz w:val="24"/>
          <w:szCs w:val="24"/>
        </w:rPr>
        <w:t xml:space="preserve"> an account.</w:t>
      </w:r>
      <w:r w:rsidR="00140C30" w:rsidRPr="00811824">
        <w:rPr>
          <w:rFonts w:eastAsia="Times New Roman" w:cstheme="minorHAnsi"/>
          <w:color w:val="000000"/>
          <w:sz w:val="24"/>
          <w:szCs w:val="24"/>
        </w:rPr>
        <w:t> </w:t>
      </w:r>
    </w:p>
    <w:p w14:paraId="56C2CD30" w14:textId="77777777" w:rsidR="00081012" w:rsidRPr="00811824" w:rsidRDefault="00081012" w:rsidP="00140C30">
      <w:pPr>
        <w:rPr>
          <w:rFonts w:eastAsia="Times New Roman" w:cstheme="minorHAnsi"/>
          <w:b/>
          <w:bCs/>
          <w:color w:val="000000"/>
          <w:sz w:val="24"/>
          <w:szCs w:val="24"/>
        </w:rPr>
      </w:pPr>
    </w:p>
    <w:p w14:paraId="0A468661" w14:textId="77777777" w:rsidR="00CA7980" w:rsidRPr="00811824" w:rsidRDefault="00140C30" w:rsidP="00140C30">
      <w:pPr>
        <w:rPr>
          <w:rFonts w:eastAsia="Times New Roman" w:cstheme="minorHAnsi"/>
          <w:color w:val="000000"/>
          <w:sz w:val="24"/>
          <w:szCs w:val="24"/>
        </w:rPr>
      </w:pPr>
      <w:r w:rsidRPr="00811824">
        <w:rPr>
          <w:rFonts w:eastAsia="Times New Roman" w:cstheme="minorHAnsi"/>
          <w:b/>
          <w:bCs/>
          <w:color w:val="000000"/>
          <w:sz w:val="24"/>
          <w:szCs w:val="24"/>
        </w:rPr>
        <w:t xml:space="preserve">ACCESS THE ONLINE </w:t>
      </w:r>
      <w:r w:rsidRPr="00811824">
        <w:rPr>
          <w:rFonts w:eastAsia="Times New Roman" w:cstheme="minorHAnsi"/>
          <w:b/>
          <w:bCs/>
          <w:i/>
          <w:color w:val="000000"/>
          <w:sz w:val="24"/>
          <w:szCs w:val="24"/>
        </w:rPr>
        <w:t>NEW TEACHER FINDER</w:t>
      </w:r>
      <w:r w:rsidRPr="00811824">
        <w:rPr>
          <w:rFonts w:eastAsia="Times New Roman" w:cstheme="minorHAnsi"/>
          <w:b/>
          <w:bCs/>
          <w:color w:val="000000"/>
          <w:sz w:val="24"/>
          <w:szCs w:val="24"/>
        </w:rPr>
        <w:t>. </w:t>
      </w:r>
      <w:r w:rsidRPr="00811824">
        <w:rPr>
          <w:rFonts w:eastAsia="Times New Roman" w:cstheme="minorHAnsi"/>
          <w:color w:val="000000"/>
          <w:sz w:val="24"/>
          <w:szCs w:val="24"/>
        </w:rPr>
        <w:t xml:space="preserve">The </w:t>
      </w:r>
      <w:r w:rsidRPr="00811824">
        <w:rPr>
          <w:rFonts w:eastAsia="Times New Roman" w:cstheme="minorHAnsi"/>
          <w:i/>
          <w:color w:val="000000"/>
          <w:sz w:val="24"/>
          <w:szCs w:val="24"/>
        </w:rPr>
        <w:t>New Teacher Finder</w:t>
      </w:r>
      <w:r w:rsidRPr="00811824">
        <w:rPr>
          <w:rFonts w:eastAsia="Times New Roman" w:cstheme="minorHAnsi"/>
          <w:color w:val="000000"/>
          <w:sz w:val="24"/>
          <w:szCs w:val="24"/>
        </w:rPr>
        <w:t xml:space="preserve"> helps you look for jobs and sends your information to potential employers. It can be a very helpful tool. In order to access it, you need to</w:t>
      </w:r>
      <w:r w:rsidR="00CA7980" w:rsidRPr="00811824">
        <w:rPr>
          <w:rFonts w:eastAsia="Times New Roman" w:cstheme="minorHAnsi"/>
          <w:b/>
          <w:bCs/>
          <w:color w:val="000000"/>
          <w:sz w:val="24"/>
          <w:szCs w:val="24"/>
        </w:rPr>
        <w:t> APPLY to teach in the NYC Department of E</w:t>
      </w:r>
      <w:r w:rsidRPr="00811824">
        <w:rPr>
          <w:rFonts w:eastAsia="Times New Roman" w:cstheme="minorHAnsi"/>
          <w:b/>
          <w:bCs/>
          <w:color w:val="000000"/>
          <w:sz w:val="24"/>
          <w:szCs w:val="24"/>
        </w:rPr>
        <w:t>d</w:t>
      </w:r>
      <w:r w:rsidRPr="00811824">
        <w:rPr>
          <w:rFonts w:eastAsia="Times New Roman" w:cstheme="minorHAnsi"/>
          <w:color w:val="000000"/>
          <w:sz w:val="24"/>
          <w:szCs w:val="24"/>
        </w:rPr>
        <w:t xml:space="preserve">. There are several deadlines for this application and if you miss </w:t>
      </w:r>
      <w:r w:rsidR="00CA7980" w:rsidRPr="00811824">
        <w:rPr>
          <w:rFonts w:eastAsia="Times New Roman" w:cstheme="minorHAnsi"/>
          <w:color w:val="000000"/>
          <w:sz w:val="24"/>
          <w:szCs w:val="24"/>
        </w:rPr>
        <w:t>one</w:t>
      </w:r>
      <w:r w:rsidRPr="00811824">
        <w:rPr>
          <w:rFonts w:eastAsia="Times New Roman" w:cstheme="minorHAnsi"/>
          <w:color w:val="000000"/>
          <w:sz w:val="24"/>
          <w:szCs w:val="24"/>
        </w:rPr>
        <w:t xml:space="preserve"> you need to wait until the next </w:t>
      </w:r>
      <w:r w:rsidR="00CA7980" w:rsidRPr="00811824">
        <w:rPr>
          <w:rFonts w:eastAsia="Times New Roman" w:cstheme="minorHAnsi"/>
          <w:color w:val="000000"/>
          <w:sz w:val="24"/>
          <w:szCs w:val="24"/>
        </w:rPr>
        <w:t>registration period</w:t>
      </w:r>
      <w:r w:rsidRPr="00811824">
        <w:rPr>
          <w:rFonts w:eastAsia="Times New Roman" w:cstheme="minorHAnsi"/>
          <w:color w:val="000000"/>
          <w:sz w:val="24"/>
          <w:szCs w:val="24"/>
        </w:rPr>
        <w:t xml:space="preserve">! This is all done on the TEACH NYC web site but it is a LENGTHY PROCESS that involves answering a LOT of questions and writing TWO long essays about your teaching practices. EVEN IF YOU GET A JOB OFFER, YOU CAN ONLY BE HIRED AND RECOMMENDED FOR A FILE NUMBER IF YOU HAVE ALREADY FILLED THIS OUT. It is the first "real" step to getting into the system, and most people </w:t>
      </w:r>
      <w:r w:rsidR="00CA7980" w:rsidRPr="00811824">
        <w:rPr>
          <w:rFonts w:eastAsia="Times New Roman" w:cstheme="minorHAnsi"/>
          <w:color w:val="000000"/>
          <w:sz w:val="24"/>
          <w:szCs w:val="24"/>
        </w:rPr>
        <w:t xml:space="preserve">in my cohort </w:t>
      </w:r>
      <w:r w:rsidRPr="00811824">
        <w:rPr>
          <w:rFonts w:eastAsia="Times New Roman" w:cstheme="minorHAnsi"/>
          <w:color w:val="000000"/>
          <w:sz w:val="24"/>
          <w:szCs w:val="24"/>
        </w:rPr>
        <w:t xml:space="preserve">didn't know about it. Make sure you </w:t>
      </w:r>
      <w:r w:rsidR="00CA7980" w:rsidRPr="00811824">
        <w:rPr>
          <w:rFonts w:eastAsia="Times New Roman" w:cstheme="minorHAnsi"/>
          <w:color w:val="000000"/>
          <w:sz w:val="24"/>
          <w:szCs w:val="24"/>
        </w:rPr>
        <w:t>write</w:t>
      </w:r>
      <w:r w:rsidRPr="00811824">
        <w:rPr>
          <w:rFonts w:eastAsia="Times New Roman" w:cstheme="minorHAnsi"/>
          <w:color w:val="000000"/>
          <w:sz w:val="24"/>
          <w:szCs w:val="24"/>
        </w:rPr>
        <w:t xml:space="preserve"> the essays early so that you can</w:t>
      </w:r>
      <w:r w:rsidR="00CA7980" w:rsidRPr="00811824">
        <w:rPr>
          <w:rFonts w:eastAsia="Times New Roman" w:cstheme="minorHAnsi"/>
          <w:color w:val="000000"/>
          <w:sz w:val="24"/>
          <w:szCs w:val="24"/>
        </w:rPr>
        <w:t xml:space="preserve"> edit and revise them before submitting them.</w:t>
      </w:r>
    </w:p>
    <w:p w14:paraId="4E9DE5D8" w14:textId="77777777" w:rsidR="00140C30" w:rsidRPr="00811824" w:rsidRDefault="00140C30" w:rsidP="00140C30">
      <w:pPr>
        <w:rPr>
          <w:rFonts w:eastAsia="Times New Roman" w:cstheme="minorHAnsi"/>
          <w:color w:val="000000"/>
          <w:sz w:val="24"/>
          <w:szCs w:val="24"/>
        </w:rPr>
      </w:pPr>
      <w:r w:rsidRPr="00811824">
        <w:rPr>
          <w:rFonts w:eastAsia="Times New Roman" w:cstheme="minorHAnsi"/>
          <w:b/>
          <w:bCs/>
          <w:color w:val="000000"/>
          <w:sz w:val="24"/>
          <w:szCs w:val="24"/>
        </w:rPr>
        <w:t xml:space="preserve">MAKE SURE YOUR RESUME IS IN PERFECT SHAPE. </w:t>
      </w:r>
      <w:r w:rsidRPr="00811824">
        <w:rPr>
          <w:rFonts w:eastAsia="Times New Roman" w:cstheme="minorHAnsi"/>
          <w:color w:val="000000"/>
          <w:sz w:val="24"/>
          <w:szCs w:val="24"/>
        </w:rPr>
        <w:t>As part of the online application to enter the system, you need to upload your resumé for review.</w:t>
      </w:r>
      <w:r w:rsidR="00CA7980" w:rsidRPr="00811824">
        <w:rPr>
          <w:rFonts w:eastAsia="Times New Roman" w:cstheme="minorHAnsi"/>
          <w:color w:val="000000"/>
          <w:sz w:val="24"/>
          <w:szCs w:val="24"/>
        </w:rPr>
        <w:t xml:space="preserve"> BE PREPARED!</w:t>
      </w:r>
      <w:r w:rsidR="00EB2E5B" w:rsidRPr="00811824">
        <w:rPr>
          <w:rFonts w:eastAsia="Times New Roman" w:cstheme="minorHAnsi"/>
          <w:color w:val="000000"/>
          <w:sz w:val="24"/>
          <w:szCs w:val="24"/>
        </w:rPr>
        <w:t xml:space="preserve">  Submit your resumé to Dr. Curcio in January when she offers to edit resumés.</w:t>
      </w:r>
    </w:p>
    <w:p w14:paraId="1A876890" w14:textId="77777777" w:rsidR="00140C30" w:rsidRPr="00811824" w:rsidRDefault="00140C30" w:rsidP="00140C30">
      <w:pPr>
        <w:rPr>
          <w:rFonts w:eastAsia="Times New Roman" w:cstheme="minorHAnsi"/>
          <w:color w:val="000000"/>
          <w:sz w:val="24"/>
          <w:szCs w:val="24"/>
        </w:rPr>
      </w:pPr>
      <w:r w:rsidRPr="00811824">
        <w:rPr>
          <w:rFonts w:eastAsia="Times New Roman" w:cstheme="minorHAnsi"/>
          <w:b/>
          <w:bCs/>
          <w:color w:val="000000"/>
          <w:sz w:val="24"/>
          <w:szCs w:val="24"/>
        </w:rPr>
        <w:t xml:space="preserve">MAKE SURE YOU HAVE AT LEAST 4 REFERENCES THAT YOU CAN LIST. </w:t>
      </w:r>
      <w:r w:rsidRPr="00811824">
        <w:rPr>
          <w:rFonts w:eastAsia="Times New Roman" w:cstheme="minorHAnsi"/>
          <w:color w:val="000000"/>
          <w:sz w:val="24"/>
          <w:szCs w:val="24"/>
        </w:rPr>
        <w:t>The appl</w:t>
      </w:r>
      <w:r w:rsidR="001151C3" w:rsidRPr="00811824">
        <w:rPr>
          <w:rFonts w:eastAsia="Times New Roman" w:cstheme="minorHAnsi"/>
          <w:color w:val="000000"/>
          <w:sz w:val="24"/>
          <w:szCs w:val="24"/>
        </w:rPr>
        <w:t>ication calls for 4 references who</w:t>
      </w:r>
      <w:r w:rsidRPr="00811824">
        <w:rPr>
          <w:rFonts w:eastAsia="Times New Roman" w:cstheme="minorHAnsi"/>
          <w:color w:val="000000"/>
          <w:sz w:val="24"/>
          <w:szCs w:val="24"/>
        </w:rPr>
        <w:t xml:space="preserve"> can be contacted to speak about your talents as a teacher.</w:t>
      </w:r>
      <w:r w:rsidR="001151C3" w:rsidRPr="00811824">
        <w:rPr>
          <w:rFonts w:eastAsia="Times New Roman" w:cstheme="minorHAnsi"/>
          <w:color w:val="000000"/>
          <w:sz w:val="24"/>
          <w:szCs w:val="24"/>
        </w:rPr>
        <w:t xml:space="preserve">  Have their names and contact information ready to enter in the system.</w:t>
      </w:r>
    </w:p>
    <w:p w14:paraId="57C30EAA" w14:textId="77777777" w:rsidR="00140C30" w:rsidRPr="00811824" w:rsidRDefault="002302FE" w:rsidP="00140C30">
      <w:pPr>
        <w:rPr>
          <w:rFonts w:eastAsia="Times New Roman" w:cstheme="minorHAnsi"/>
          <w:color w:val="000000"/>
          <w:sz w:val="24"/>
          <w:szCs w:val="24"/>
        </w:rPr>
      </w:pPr>
      <w:r w:rsidRPr="00811824">
        <w:rPr>
          <w:rFonts w:eastAsia="Times New Roman" w:cstheme="minorHAnsi"/>
          <w:b/>
          <w:color w:val="000000"/>
          <w:sz w:val="24"/>
          <w:szCs w:val="24"/>
        </w:rPr>
        <w:t>NOTE:</w:t>
      </w:r>
      <w:r w:rsidRPr="00811824">
        <w:rPr>
          <w:rFonts w:eastAsia="Times New Roman" w:cstheme="minorHAnsi"/>
          <w:color w:val="000000"/>
          <w:sz w:val="24"/>
          <w:szCs w:val="24"/>
        </w:rPr>
        <w:t xml:space="preserve"> There exists a difference between TEACH NYC (DOE Jobs) and TEACH NYS (New York State Certification).</w:t>
      </w:r>
    </w:p>
    <w:p w14:paraId="71166BFE" w14:textId="77777777" w:rsidR="001151C3" w:rsidRPr="00811824" w:rsidRDefault="001151C3" w:rsidP="00140C30">
      <w:pPr>
        <w:rPr>
          <w:rFonts w:eastAsia="Times New Roman" w:cstheme="minorHAnsi"/>
          <w:color w:val="000000"/>
          <w:sz w:val="24"/>
          <w:szCs w:val="24"/>
        </w:rPr>
      </w:pPr>
    </w:p>
    <w:p w14:paraId="0439E01F" w14:textId="77777777" w:rsidR="00B86742" w:rsidRPr="00811824" w:rsidRDefault="00140C30" w:rsidP="00140C30">
      <w:pPr>
        <w:rPr>
          <w:rFonts w:eastAsia="Times New Roman" w:cstheme="minorHAnsi"/>
          <w:b/>
          <w:color w:val="000000"/>
          <w:sz w:val="24"/>
          <w:szCs w:val="24"/>
        </w:rPr>
      </w:pPr>
      <w:r w:rsidRPr="00811824">
        <w:rPr>
          <w:rFonts w:eastAsia="Times New Roman" w:cstheme="minorHAnsi"/>
          <w:b/>
          <w:color w:val="000000"/>
          <w:sz w:val="24"/>
          <w:szCs w:val="24"/>
        </w:rPr>
        <w:t>The most important thing to realize is that getting this done EARLY can take a lot of the pressure off of you during the interview process. If everything is taken care of</w:t>
      </w:r>
      <w:r w:rsidR="00A7645E" w:rsidRPr="00811824">
        <w:rPr>
          <w:rFonts w:eastAsia="Times New Roman" w:cstheme="minorHAnsi"/>
          <w:b/>
          <w:color w:val="000000"/>
          <w:sz w:val="24"/>
          <w:szCs w:val="24"/>
        </w:rPr>
        <w:t xml:space="preserve"> as early as possible</w:t>
      </w:r>
      <w:r w:rsidRPr="00811824">
        <w:rPr>
          <w:rFonts w:eastAsia="Times New Roman" w:cstheme="minorHAnsi"/>
          <w:b/>
          <w:color w:val="000000"/>
          <w:sz w:val="24"/>
          <w:szCs w:val="24"/>
        </w:rPr>
        <w:t xml:space="preserve">, </w:t>
      </w:r>
      <w:r w:rsidR="00A7645E" w:rsidRPr="00811824">
        <w:rPr>
          <w:rFonts w:eastAsia="Times New Roman" w:cstheme="minorHAnsi"/>
          <w:b/>
          <w:color w:val="000000"/>
          <w:sz w:val="24"/>
          <w:szCs w:val="24"/>
        </w:rPr>
        <w:t>the process of getting a job will be</w:t>
      </w:r>
      <w:r w:rsidRPr="00811824">
        <w:rPr>
          <w:rFonts w:eastAsia="Times New Roman" w:cstheme="minorHAnsi"/>
          <w:b/>
          <w:color w:val="000000"/>
          <w:sz w:val="24"/>
          <w:szCs w:val="24"/>
        </w:rPr>
        <w:t xml:space="preserve"> smooth</w:t>
      </w:r>
      <w:r w:rsidR="00A7645E" w:rsidRPr="00811824">
        <w:rPr>
          <w:rFonts w:eastAsia="Times New Roman" w:cstheme="minorHAnsi"/>
          <w:b/>
          <w:color w:val="000000"/>
          <w:sz w:val="24"/>
          <w:szCs w:val="24"/>
        </w:rPr>
        <w:t>er and easier.</w:t>
      </w:r>
      <w:r w:rsidRPr="00811824">
        <w:rPr>
          <w:rFonts w:eastAsia="Times New Roman" w:cstheme="minorHAnsi"/>
          <w:b/>
          <w:color w:val="000000"/>
          <w:sz w:val="24"/>
          <w:szCs w:val="24"/>
        </w:rPr>
        <w:t xml:space="preserve"> </w:t>
      </w:r>
    </w:p>
    <w:p w14:paraId="3B57A7A8" w14:textId="77777777" w:rsidR="00C409E3" w:rsidRDefault="00C409E3" w:rsidP="00140C30">
      <w:pPr>
        <w:rPr>
          <w:rFonts w:ascii="Bookman Old Style" w:eastAsia="Times New Roman" w:hAnsi="Bookman Old Style" w:cs="Arial"/>
          <w:b/>
          <w:color w:val="000000"/>
          <w:sz w:val="24"/>
          <w:szCs w:val="24"/>
        </w:rPr>
      </w:pPr>
      <w:r>
        <w:rPr>
          <w:rFonts w:ascii="Bookman Old Style" w:eastAsia="Times New Roman" w:hAnsi="Bookman Old Style" w:cs="Arial"/>
          <w:b/>
          <w:color w:val="000000"/>
          <w:sz w:val="24"/>
          <w:szCs w:val="24"/>
        </w:rPr>
        <w:t>&gt;&gt;&gt;&gt;&gt;&gt;&gt;&gt;&gt;&gt;&gt;&gt;&gt;&gt;&gt;&gt;&gt;&gt;&gt;&gt;&gt;&gt;&gt;&gt;&gt;&gt;&gt;&gt;&gt;&gt;&gt;&gt;&gt;&gt;&gt;&gt;&gt;&gt;&gt;&gt;&gt;&gt;&gt;&gt;&gt;&gt;&gt;&gt;&gt;&gt;&gt;&gt;&gt;&gt;&gt;&gt;&gt;&gt;&gt;&gt;&gt;&gt;&gt;&gt;</w:t>
      </w:r>
    </w:p>
    <w:p w14:paraId="2CC799D2" w14:textId="77777777" w:rsidR="00C409E3" w:rsidRDefault="00C409E3" w:rsidP="00C409E3">
      <w:pPr>
        <w:pStyle w:val="ListParagraph"/>
        <w:ind w:hanging="360"/>
      </w:pPr>
    </w:p>
    <w:p w14:paraId="0064D334" w14:textId="77777777" w:rsidR="00C409E3" w:rsidRPr="00811824" w:rsidRDefault="00C409E3" w:rsidP="00C409E3">
      <w:pPr>
        <w:pStyle w:val="ListParagraph"/>
        <w:ind w:hanging="360"/>
        <w:rPr>
          <w:sz w:val="28"/>
          <w:szCs w:val="28"/>
        </w:rPr>
      </w:pPr>
      <w:r w:rsidRPr="00811824">
        <w:rPr>
          <w:sz w:val="28"/>
          <w:szCs w:val="28"/>
        </w:rPr>
        <w:t>IMPORTANT LINKS</w:t>
      </w:r>
    </w:p>
    <w:p w14:paraId="37071110" w14:textId="77777777" w:rsidR="00C409E3" w:rsidRDefault="00C409E3" w:rsidP="00C409E3">
      <w:pPr>
        <w:pStyle w:val="ListParagraph"/>
        <w:ind w:hanging="360"/>
      </w:pPr>
    </w:p>
    <w:p w14:paraId="25265BDF" w14:textId="77777777" w:rsidR="00C409E3" w:rsidRDefault="00C409E3" w:rsidP="00C409E3">
      <w:pPr>
        <w:pStyle w:val="ListParagraph"/>
        <w:ind w:hanging="360"/>
      </w:pPr>
      <w:r>
        <w:t>1-</w:t>
      </w:r>
      <w:r>
        <w:rPr>
          <w:rFonts w:ascii="Times New Roman" w:hAnsi="Times New Roman"/>
          <w:sz w:val="14"/>
          <w:szCs w:val="14"/>
        </w:rPr>
        <w:t xml:space="preserve">      </w:t>
      </w:r>
      <w:r>
        <w:t xml:space="preserve">QC Continuing Education and Professional Studies Department – Education workshops: </w:t>
      </w:r>
    </w:p>
    <w:p w14:paraId="4B9F3FB2" w14:textId="77777777" w:rsidR="00C409E3" w:rsidRDefault="00D215A2" w:rsidP="00C409E3">
      <w:pPr>
        <w:ind w:firstLine="360"/>
        <w:rPr>
          <w:rStyle w:val="Hyperlink"/>
        </w:rPr>
      </w:pPr>
      <w:hyperlink r:id="rId7" w:history="1">
        <w:r w:rsidR="00C409E3">
          <w:rPr>
            <w:rStyle w:val="Hyperlink"/>
          </w:rPr>
          <w:t>http://www.qc.cuny.edu/pcs/Pages/Welcome.aspx</w:t>
        </w:r>
      </w:hyperlink>
    </w:p>
    <w:p w14:paraId="375B66A8" w14:textId="77777777" w:rsidR="00811824" w:rsidRDefault="00811824" w:rsidP="00C409E3">
      <w:pPr>
        <w:ind w:firstLine="360"/>
      </w:pPr>
    </w:p>
    <w:p w14:paraId="487E1073" w14:textId="26A77B40" w:rsidR="00C409E3" w:rsidRDefault="00C409E3" w:rsidP="00C409E3">
      <w:pPr>
        <w:pStyle w:val="ListParagraph"/>
        <w:ind w:hanging="360"/>
      </w:pPr>
      <w:r>
        <w:t>2-</w:t>
      </w:r>
      <w:r>
        <w:rPr>
          <w:rFonts w:ascii="Times New Roman" w:hAnsi="Times New Roman"/>
          <w:sz w:val="14"/>
          <w:szCs w:val="14"/>
        </w:rPr>
        <w:t xml:space="preserve">      </w:t>
      </w:r>
      <w:r>
        <w:t xml:space="preserve">New York State Teacher Certification Exam website: (EAS; CST test) </w:t>
      </w:r>
    </w:p>
    <w:p w14:paraId="2749E851" w14:textId="77777777" w:rsidR="00C409E3" w:rsidRDefault="00D215A2" w:rsidP="00C409E3">
      <w:pPr>
        <w:ind w:firstLine="360"/>
        <w:rPr>
          <w:rStyle w:val="Hyperlink"/>
        </w:rPr>
      </w:pPr>
      <w:hyperlink r:id="rId8" w:history="1">
        <w:r w:rsidR="00C409E3">
          <w:rPr>
            <w:rStyle w:val="Hyperlink"/>
          </w:rPr>
          <w:t>http://www.nystce.nesinc.com/index.asp</w:t>
        </w:r>
      </w:hyperlink>
    </w:p>
    <w:p w14:paraId="59622B6A" w14:textId="77777777" w:rsidR="00811824" w:rsidRDefault="00811824" w:rsidP="00C409E3">
      <w:pPr>
        <w:ind w:firstLine="360"/>
      </w:pPr>
    </w:p>
    <w:p w14:paraId="26285FFF" w14:textId="77777777" w:rsidR="00C409E3" w:rsidRDefault="00C409E3" w:rsidP="00C409E3">
      <w:pPr>
        <w:pStyle w:val="ListParagraph"/>
        <w:ind w:hanging="360"/>
      </w:pPr>
      <w:r>
        <w:t>3-</w:t>
      </w:r>
      <w:r>
        <w:rPr>
          <w:rFonts w:ascii="Times New Roman" w:hAnsi="Times New Roman"/>
          <w:sz w:val="14"/>
          <w:szCs w:val="14"/>
        </w:rPr>
        <w:t xml:space="preserve">      </w:t>
      </w:r>
      <w:r>
        <w:t xml:space="preserve">QC Teacher Certification office should you have any questions </w:t>
      </w:r>
    </w:p>
    <w:p w14:paraId="75F76EFC" w14:textId="77777777" w:rsidR="00C409E3" w:rsidRDefault="00D215A2" w:rsidP="00C409E3">
      <w:pPr>
        <w:ind w:firstLine="360"/>
      </w:pPr>
      <w:hyperlink r:id="rId9" w:history="1">
        <w:r w:rsidR="00C409E3">
          <w:rPr>
            <w:rStyle w:val="Hyperlink"/>
          </w:rPr>
          <w:t>http://www.qc.cuny.edu/Academics/Degrees/Education/Certification/Pages/default.aspx</w:t>
        </w:r>
      </w:hyperlink>
    </w:p>
    <w:p w14:paraId="30699FFA" w14:textId="77777777" w:rsidR="00C409E3" w:rsidRDefault="00C409E3" w:rsidP="00C409E3">
      <w:pPr>
        <w:pStyle w:val="ListParagraph"/>
        <w:ind w:hanging="360"/>
      </w:pPr>
      <w:r>
        <w:t>4-</w:t>
      </w:r>
      <w:r>
        <w:rPr>
          <w:rFonts w:ascii="Times New Roman" w:hAnsi="Times New Roman"/>
          <w:sz w:val="14"/>
          <w:szCs w:val="14"/>
        </w:rPr>
        <w:t xml:space="preserve">      </w:t>
      </w:r>
      <w:r>
        <w:t>QC Division of Education Chalk &amp; Wire /</w:t>
      </w:r>
      <w:proofErr w:type="spellStart"/>
      <w:r>
        <w:t>EdTPA</w:t>
      </w:r>
      <w:proofErr w:type="spellEnd"/>
      <w:r>
        <w:t xml:space="preserve"> information website</w:t>
      </w:r>
    </w:p>
    <w:p w14:paraId="5F2AF8FC" w14:textId="77777777" w:rsidR="00C409E3" w:rsidRDefault="00D215A2" w:rsidP="00C409E3">
      <w:pPr>
        <w:ind w:left="360"/>
        <w:rPr>
          <w:rStyle w:val="Hyperlink"/>
        </w:rPr>
      </w:pPr>
      <w:hyperlink r:id="rId10" w:history="1">
        <w:r w:rsidR="00C409E3">
          <w:rPr>
            <w:rStyle w:val="Hyperlink"/>
          </w:rPr>
          <w:t>http://www.qc.cuny.edu/Academics/Degrees/Education/Pages/default.aspx</w:t>
        </w:r>
      </w:hyperlink>
    </w:p>
    <w:p w14:paraId="0E9EBA1C" w14:textId="77777777" w:rsidR="00811824" w:rsidRDefault="00811824" w:rsidP="00C409E3">
      <w:pPr>
        <w:ind w:left="360"/>
      </w:pPr>
    </w:p>
    <w:p w14:paraId="7A56807C" w14:textId="77777777" w:rsidR="00C409E3" w:rsidRDefault="00C409E3" w:rsidP="00811824">
      <w:pPr>
        <w:pStyle w:val="ListParagraph"/>
        <w:ind w:hanging="360"/>
      </w:pPr>
      <w:r>
        <w:t>5-</w:t>
      </w:r>
      <w:r>
        <w:rPr>
          <w:rFonts w:ascii="Times New Roman" w:hAnsi="Times New Roman"/>
          <w:sz w:val="14"/>
          <w:szCs w:val="14"/>
        </w:rPr>
        <w:t xml:space="preserve">      </w:t>
      </w:r>
      <w:proofErr w:type="spellStart"/>
      <w:r>
        <w:t>EdTPA</w:t>
      </w:r>
      <w:proofErr w:type="spellEnd"/>
      <w:r>
        <w:t xml:space="preserve"> </w:t>
      </w:r>
      <w:proofErr w:type="gramStart"/>
      <w:r>
        <w:t>information  webpage</w:t>
      </w:r>
      <w:proofErr w:type="gramEnd"/>
      <w:r>
        <w:t>:</w:t>
      </w:r>
      <w:r w:rsidR="00811824">
        <w:t xml:space="preserve">  </w:t>
      </w:r>
      <w:hyperlink r:id="rId11" w:history="1">
        <w:r>
          <w:rPr>
            <w:rStyle w:val="Hyperlink"/>
          </w:rPr>
          <w:t>http://edtpa.aacte.org/</w:t>
        </w:r>
      </w:hyperlink>
    </w:p>
    <w:p w14:paraId="638C1DB7" w14:textId="77777777" w:rsidR="00C409E3" w:rsidRPr="004D0BCB" w:rsidRDefault="00C409E3" w:rsidP="00140C30">
      <w:pPr>
        <w:rPr>
          <w:rFonts w:ascii="Bookman Old Style" w:eastAsia="Times New Roman" w:hAnsi="Bookman Old Style" w:cs="Arial"/>
          <w:color w:val="000000"/>
          <w:sz w:val="24"/>
          <w:szCs w:val="24"/>
        </w:rPr>
      </w:pPr>
    </w:p>
    <w:sectPr w:rsidR="00C409E3" w:rsidRPr="004D0BCB" w:rsidSect="00811824">
      <w:pgSz w:w="12240" w:h="15840" w:code="1"/>
      <w:pgMar w:top="288" w:right="1440"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576"/>
    <w:multiLevelType w:val="hybridMultilevel"/>
    <w:tmpl w:val="3850C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C30"/>
    <w:rsid w:val="00013154"/>
    <w:rsid w:val="00042A46"/>
    <w:rsid w:val="00081012"/>
    <w:rsid w:val="000F03D6"/>
    <w:rsid w:val="001151C3"/>
    <w:rsid w:val="00140C30"/>
    <w:rsid w:val="00160325"/>
    <w:rsid w:val="0022664F"/>
    <w:rsid w:val="002302FE"/>
    <w:rsid w:val="0023604E"/>
    <w:rsid w:val="003C481E"/>
    <w:rsid w:val="00410C85"/>
    <w:rsid w:val="004D0BCB"/>
    <w:rsid w:val="005041D3"/>
    <w:rsid w:val="005418D2"/>
    <w:rsid w:val="005B0382"/>
    <w:rsid w:val="005D7C7D"/>
    <w:rsid w:val="00736A74"/>
    <w:rsid w:val="007D0C26"/>
    <w:rsid w:val="007E6A97"/>
    <w:rsid w:val="00801648"/>
    <w:rsid w:val="00811824"/>
    <w:rsid w:val="00A330FA"/>
    <w:rsid w:val="00A67561"/>
    <w:rsid w:val="00A7645E"/>
    <w:rsid w:val="00B17DE6"/>
    <w:rsid w:val="00B64907"/>
    <w:rsid w:val="00B86742"/>
    <w:rsid w:val="00C409E3"/>
    <w:rsid w:val="00CA7980"/>
    <w:rsid w:val="00D215A2"/>
    <w:rsid w:val="00D87CBE"/>
    <w:rsid w:val="00E24965"/>
    <w:rsid w:val="00E74C20"/>
    <w:rsid w:val="00E92CBB"/>
    <w:rsid w:val="00EB2E5B"/>
    <w:rsid w:val="00EB65A8"/>
    <w:rsid w:val="00F12949"/>
    <w:rsid w:val="00F71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639C5"/>
  <w15:docId w15:val="{FD1C1EA1-C15E-4A29-867A-82333CCC4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67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41D3"/>
    <w:rPr>
      <w:color w:val="0000FF" w:themeColor="hyperlink"/>
      <w:u w:val="single"/>
    </w:rPr>
  </w:style>
  <w:style w:type="paragraph" w:styleId="ListParagraph">
    <w:name w:val="List Paragraph"/>
    <w:basedOn w:val="Normal"/>
    <w:uiPriority w:val="34"/>
    <w:qFormat/>
    <w:rsid w:val="003C481E"/>
    <w:pPr>
      <w:ind w:left="720"/>
      <w:contextualSpacing/>
    </w:pPr>
  </w:style>
  <w:style w:type="character" w:styleId="FollowedHyperlink">
    <w:name w:val="FollowedHyperlink"/>
    <w:basedOn w:val="DefaultParagraphFont"/>
    <w:uiPriority w:val="99"/>
    <w:semiHidden/>
    <w:unhideWhenUsed/>
    <w:rsid w:val="00811824"/>
    <w:rPr>
      <w:color w:val="800080" w:themeColor="followedHyperlink"/>
      <w:u w:val="single"/>
    </w:rPr>
  </w:style>
  <w:style w:type="paragraph" w:styleId="BalloonText">
    <w:name w:val="Balloon Text"/>
    <w:basedOn w:val="Normal"/>
    <w:link w:val="BalloonTextChar"/>
    <w:uiPriority w:val="99"/>
    <w:semiHidden/>
    <w:unhideWhenUsed/>
    <w:rsid w:val="007D0C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0C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5598364">
      <w:bodyDiv w:val="1"/>
      <w:marLeft w:val="0"/>
      <w:marRight w:val="0"/>
      <w:marTop w:val="0"/>
      <w:marBottom w:val="0"/>
      <w:divBdr>
        <w:top w:val="none" w:sz="0" w:space="0" w:color="auto"/>
        <w:left w:val="none" w:sz="0" w:space="0" w:color="auto"/>
        <w:bottom w:val="none" w:sz="0" w:space="0" w:color="auto"/>
        <w:right w:val="none" w:sz="0" w:space="0" w:color="auto"/>
      </w:divBdr>
    </w:div>
    <w:div w:id="1831671773">
      <w:bodyDiv w:val="1"/>
      <w:marLeft w:val="0"/>
      <w:marRight w:val="0"/>
      <w:marTop w:val="0"/>
      <w:marBottom w:val="0"/>
      <w:divBdr>
        <w:top w:val="none" w:sz="0" w:space="0" w:color="auto"/>
        <w:left w:val="none" w:sz="0" w:space="0" w:color="auto"/>
        <w:bottom w:val="none" w:sz="0" w:space="0" w:color="auto"/>
        <w:right w:val="none" w:sz="0" w:space="0" w:color="auto"/>
      </w:divBdr>
      <w:divsChild>
        <w:div w:id="12127626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8115805">
              <w:marLeft w:val="0"/>
              <w:marRight w:val="0"/>
              <w:marTop w:val="0"/>
              <w:marBottom w:val="0"/>
              <w:divBdr>
                <w:top w:val="none" w:sz="0" w:space="0" w:color="auto"/>
                <w:left w:val="none" w:sz="0" w:space="0" w:color="auto"/>
                <w:bottom w:val="none" w:sz="0" w:space="0" w:color="auto"/>
                <w:right w:val="none" w:sz="0" w:space="0" w:color="auto"/>
              </w:divBdr>
              <w:divsChild>
                <w:div w:id="1739131733">
                  <w:marLeft w:val="0"/>
                  <w:marRight w:val="0"/>
                  <w:marTop w:val="0"/>
                  <w:marBottom w:val="0"/>
                  <w:divBdr>
                    <w:top w:val="none" w:sz="0" w:space="0" w:color="auto"/>
                    <w:left w:val="none" w:sz="0" w:space="0" w:color="auto"/>
                    <w:bottom w:val="none" w:sz="0" w:space="0" w:color="auto"/>
                    <w:right w:val="none" w:sz="0" w:space="0" w:color="auto"/>
                  </w:divBdr>
                  <w:divsChild>
                    <w:div w:id="702709758">
                      <w:marLeft w:val="0"/>
                      <w:marRight w:val="0"/>
                      <w:marTop w:val="0"/>
                      <w:marBottom w:val="0"/>
                      <w:divBdr>
                        <w:top w:val="none" w:sz="0" w:space="0" w:color="auto"/>
                        <w:left w:val="none" w:sz="0" w:space="0" w:color="auto"/>
                        <w:bottom w:val="none" w:sz="0" w:space="0" w:color="auto"/>
                        <w:right w:val="none" w:sz="0" w:space="0" w:color="auto"/>
                      </w:divBdr>
                      <w:divsChild>
                        <w:div w:id="991107805">
                          <w:marLeft w:val="0"/>
                          <w:marRight w:val="0"/>
                          <w:marTop w:val="0"/>
                          <w:marBottom w:val="0"/>
                          <w:divBdr>
                            <w:top w:val="none" w:sz="0" w:space="0" w:color="auto"/>
                            <w:left w:val="none" w:sz="0" w:space="0" w:color="auto"/>
                            <w:bottom w:val="none" w:sz="0" w:space="0" w:color="auto"/>
                            <w:right w:val="none" w:sz="0" w:space="0" w:color="auto"/>
                          </w:divBdr>
                          <w:divsChild>
                            <w:div w:id="1740400294">
                              <w:marLeft w:val="0"/>
                              <w:marRight w:val="0"/>
                              <w:marTop w:val="0"/>
                              <w:marBottom w:val="0"/>
                              <w:divBdr>
                                <w:top w:val="none" w:sz="0" w:space="0" w:color="auto"/>
                                <w:left w:val="none" w:sz="0" w:space="0" w:color="auto"/>
                                <w:bottom w:val="none" w:sz="0" w:space="0" w:color="auto"/>
                                <w:right w:val="none" w:sz="0" w:space="0" w:color="auto"/>
                              </w:divBdr>
                            </w:div>
                            <w:div w:id="660934771">
                              <w:marLeft w:val="0"/>
                              <w:marRight w:val="0"/>
                              <w:marTop w:val="0"/>
                              <w:marBottom w:val="0"/>
                              <w:divBdr>
                                <w:top w:val="none" w:sz="0" w:space="0" w:color="auto"/>
                                <w:left w:val="none" w:sz="0" w:space="0" w:color="auto"/>
                                <w:bottom w:val="none" w:sz="0" w:space="0" w:color="auto"/>
                                <w:right w:val="none" w:sz="0" w:space="0" w:color="auto"/>
                              </w:divBdr>
                            </w:div>
                            <w:div w:id="118913203">
                              <w:marLeft w:val="0"/>
                              <w:marRight w:val="0"/>
                              <w:marTop w:val="0"/>
                              <w:marBottom w:val="0"/>
                              <w:divBdr>
                                <w:top w:val="none" w:sz="0" w:space="0" w:color="auto"/>
                                <w:left w:val="none" w:sz="0" w:space="0" w:color="auto"/>
                                <w:bottom w:val="none" w:sz="0" w:space="0" w:color="auto"/>
                                <w:right w:val="none" w:sz="0" w:space="0" w:color="auto"/>
                              </w:divBdr>
                            </w:div>
                            <w:div w:id="585459371">
                              <w:marLeft w:val="0"/>
                              <w:marRight w:val="0"/>
                              <w:marTop w:val="0"/>
                              <w:marBottom w:val="0"/>
                              <w:divBdr>
                                <w:top w:val="none" w:sz="0" w:space="0" w:color="auto"/>
                                <w:left w:val="none" w:sz="0" w:space="0" w:color="auto"/>
                                <w:bottom w:val="none" w:sz="0" w:space="0" w:color="auto"/>
                                <w:right w:val="none" w:sz="0" w:space="0" w:color="auto"/>
                              </w:divBdr>
                            </w:div>
                            <w:div w:id="1380009923">
                              <w:marLeft w:val="0"/>
                              <w:marRight w:val="0"/>
                              <w:marTop w:val="0"/>
                              <w:marBottom w:val="0"/>
                              <w:divBdr>
                                <w:top w:val="none" w:sz="0" w:space="0" w:color="auto"/>
                                <w:left w:val="none" w:sz="0" w:space="0" w:color="auto"/>
                                <w:bottom w:val="none" w:sz="0" w:space="0" w:color="auto"/>
                                <w:right w:val="none" w:sz="0" w:space="0" w:color="auto"/>
                              </w:divBdr>
                            </w:div>
                            <w:div w:id="440808062">
                              <w:marLeft w:val="0"/>
                              <w:marRight w:val="0"/>
                              <w:marTop w:val="0"/>
                              <w:marBottom w:val="0"/>
                              <w:divBdr>
                                <w:top w:val="none" w:sz="0" w:space="0" w:color="auto"/>
                                <w:left w:val="none" w:sz="0" w:space="0" w:color="auto"/>
                                <w:bottom w:val="none" w:sz="0" w:space="0" w:color="auto"/>
                                <w:right w:val="none" w:sz="0" w:space="0" w:color="auto"/>
                              </w:divBdr>
                            </w:div>
                            <w:div w:id="370884976">
                              <w:marLeft w:val="0"/>
                              <w:marRight w:val="0"/>
                              <w:marTop w:val="0"/>
                              <w:marBottom w:val="0"/>
                              <w:divBdr>
                                <w:top w:val="none" w:sz="0" w:space="0" w:color="auto"/>
                                <w:left w:val="none" w:sz="0" w:space="0" w:color="auto"/>
                                <w:bottom w:val="none" w:sz="0" w:space="0" w:color="auto"/>
                                <w:right w:val="none" w:sz="0" w:space="0" w:color="auto"/>
                              </w:divBdr>
                            </w:div>
                            <w:div w:id="2135369412">
                              <w:marLeft w:val="0"/>
                              <w:marRight w:val="0"/>
                              <w:marTop w:val="0"/>
                              <w:marBottom w:val="0"/>
                              <w:divBdr>
                                <w:top w:val="none" w:sz="0" w:space="0" w:color="auto"/>
                                <w:left w:val="none" w:sz="0" w:space="0" w:color="auto"/>
                                <w:bottom w:val="none" w:sz="0" w:space="0" w:color="auto"/>
                                <w:right w:val="none" w:sz="0" w:space="0" w:color="auto"/>
                              </w:divBdr>
                            </w:div>
                            <w:div w:id="1314678196">
                              <w:marLeft w:val="0"/>
                              <w:marRight w:val="0"/>
                              <w:marTop w:val="0"/>
                              <w:marBottom w:val="0"/>
                              <w:divBdr>
                                <w:top w:val="none" w:sz="0" w:space="0" w:color="auto"/>
                                <w:left w:val="none" w:sz="0" w:space="0" w:color="auto"/>
                                <w:bottom w:val="none" w:sz="0" w:space="0" w:color="auto"/>
                                <w:right w:val="none" w:sz="0" w:space="0" w:color="auto"/>
                              </w:divBdr>
                            </w:div>
                            <w:div w:id="1607229093">
                              <w:marLeft w:val="0"/>
                              <w:marRight w:val="0"/>
                              <w:marTop w:val="0"/>
                              <w:marBottom w:val="0"/>
                              <w:divBdr>
                                <w:top w:val="none" w:sz="0" w:space="0" w:color="auto"/>
                                <w:left w:val="none" w:sz="0" w:space="0" w:color="auto"/>
                                <w:bottom w:val="none" w:sz="0" w:space="0" w:color="auto"/>
                                <w:right w:val="none" w:sz="0" w:space="0" w:color="auto"/>
                              </w:divBdr>
                            </w:div>
                            <w:div w:id="386421858">
                              <w:marLeft w:val="0"/>
                              <w:marRight w:val="0"/>
                              <w:marTop w:val="0"/>
                              <w:marBottom w:val="0"/>
                              <w:divBdr>
                                <w:top w:val="none" w:sz="0" w:space="0" w:color="auto"/>
                                <w:left w:val="none" w:sz="0" w:space="0" w:color="auto"/>
                                <w:bottom w:val="none" w:sz="0" w:space="0" w:color="auto"/>
                                <w:right w:val="none" w:sz="0" w:space="0" w:color="auto"/>
                              </w:divBdr>
                            </w:div>
                            <w:div w:id="1135950753">
                              <w:marLeft w:val="0"/>
                              <w:marRight w:val="0"/>
                              <w:marTop w:val="0"/>
                              <w:marBottom w:val="0"/>
                              <w:divBdr>
                                <w:top w:val="none" w:sz="0" w:space="0" w:color="auto"/>
                                <w:left w:val="none" w:sz="0" w:space="0" w:color="auto"/>
                                <w:bottom w:val="none" w:sz="0" w:space="0" w:color="auto"/>
                                <w:right w:val="none" w:sz="0" w:space="0" w:color="auto"/>
                              </w:divBdr>
                            </w:div>
                            <w:div w:id="694386327">
                              <w:marLeft w:val="0"/>
                              <w:marRight w:val="0"/>
                              <w:marTop w:val="0"/>
                              <w:marBottom w:val="0"/>
                              <w:divBdr>
                                <w:top w:val="none" w:sz="0" w:space="0" w:color="auto"/>
                                <w:left w:val="none" w:sz="0" w:space="0" w:color="auto"/>
                                <w:bottom w:val="none" w:sz="0" w:space="0" w:color="auto"/>
                                <w:right w:val="none" w:sz="0" w:space="0" w:color="auto"/>
                              </w:divBdr>
                            </w:div>
                            <w:div w:id="486288241">
                              <w:marLeft w:val="0"/>
                              <w:marRight w:val="0"/>
                              <w:marTop w:val="0"/>
                              <w:marBottom w:val="0"/>
                              <w:divBdr>
                                <w:top w:val="none" w:sz="0" w:space="0" w:color="auto"/>
                                <w:left w:val="none" w:sz="0" w:space="0" w:color="auto"/>
                                <w:bottom w:val="none" w:sz="0" w:space="0" w:color="auto"/>
                                <w:right w:val="none" w:sz="0" w:space="0" w:color="auto"/>
                              </w:divBdr>
                            </w:div>
                            <w:div w:id="712727141">
                              <w:marLeft w:val="0"/>
                              <w:marRight w:val="0"/>
                              <w:marTop w:val="0"/>
                              <w:marBottom w:val="0"/>
                              <w:divBdr>
                                <w:top w:val="none" w:sz="0" w:space="0" w:color="auto"/>
                                <w:left w:val="none" w:sz="0" w:space="0" w:color="auto"/>
                                <w:bottom w:val="none" w:sz="0" w:space="0" w:color="auto"/>
                                <w:right w:val="none" w:sz="0" w:space="0" w:color="auto"/>
                              </w:divBdr>
                            </w:div>
                            <w:div w:id="2068988201">
                              <w:marLeft w:val="0"/>
                              <w:marRight w:val="0"/>
                              <w:marTop w:val="0"/>
                              <w:marBottom w:val="0"/>
                              <w:divBdr>
                                <w:top w:val="none" w:sz="0" w:space="0" w:color="auto"/>
                                <w:left w:val="none" w:sz="0" w:space="0" w:color="auto"/>
                                <w:bottom w:val="none" w:sz="0" w:space="0" w:color="auto"/>
                                <w:right w:val="none" w:sz="0" w:space="0" w:color="auto"/>
                              </w:divBdr>
                            </w:div>
                            <w:div w:id="1622877502">
                              <w:marLeft w:val="0"/>
                              <w:marRight w:val="0"/>
                              <w:marTop w:val="0"/>
                              <w:marBottom w:val="0"/>
                              <w:divBdr>
                                <w:top w:val="none" w:sz="0" w:space="0" w:color="auto"/>
                                <w:left w:val="none" w:sz="0" w:space="0" w:color="auto"/>
                                <w:bottom w:val="none" w:sz="0" w:space="0" w:color="auto"/>
                                <w:right w:val="none" w:sz="0" w:space="0" w:color="auto"/>
                              </w:divBdr>
                            </w:div>
                            <w:div w:id="1125587738">
                              <w:marLeft w:val="0"/>
                              <w:marRight w:val="0"/>
                              <w:marTop w:val="0"/>
                              <w:marBottom w:val="0"/>
                              <w:divBdr>
                                <w:top w:val="none" w:sz="0" w:space="0" w:color="auto"/>
                                <w:left w:val="none" w:sz="0" w:space="0" w:color="auto"/>
                                <w:bottom w:val="none" w:sz="0" w:space="0" w:color="auto"/>
                                <w:right w:val="none" w:sz="0" w:space="0" w:color="auto"/>
                              </w:divBdr>
                            </w:div>
                            <w:div w:id="1440953066">
                              <w:marLeft w:val="0"/>
                              <w:marRight w:val="0"/>
                              <w:marTop w:val="0"/>
                              <w:marBottom w:val="0"/>
                              <w:divBdr>
                                <w:top w:val="none" w:sz="0" w:space="0" w:color="auto"/>
                                <w:left w:val="none" w:sz="0" w:space="0" w:color="auto"/>
                                <w:bottom w:val="none" w:sz="0" w:space="0" w:color="auto"/>
                                <w:right w:val="none" w:sz="0" w:space="0" w:color="auto"/>
                              </w:divBdr>
                            </w:div>
                            <w:div w:id="1519150198">
                              <w:marLeft w:val="0"/>
                              <w:marRight w:val="0"/>
                              <w:marTop w:val="0"/>
                              <w:marBottom w:val="0"/>
                              <w:divBdr>
                                <w:top w:val="none" w:sz="0" w:space="0" w:color="auto"/>
                                <w:left w:val="none" w:sz="0" w:space="0" w:color="auto"/>
                                <w:bottom w:val="none" w:sz="0" w:space="0" w:color="auto"/>
                                <w:right w:val="none" w:sz="0" w:space="0" w:color="auto"/>
                              </w:divBdr>
                            </w:div>
                            <w:div w:id="76561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ystce.nesinc.com/index.as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qc.cuny.edu/pcs/Pages/Welcome.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ildabuseworkshop.com" TargetMode="External"/><Relationship Id="rId11" Type="http://schemas.openxmlformats.org/officeDocument/2006/relationships/hyperlink" Target="http://edtpa.aacte.org/" TargetMode="External"/><Relationship Id="rId5" Type="http://schemas.openxmlformats.org/officeDocument/2006/relationships/hyperlink" Target="http://www.nystce.nesinc.com" TargetMode="External"/><Relationship Id="rId10" Type="http://schemas.openxmlformats.org/officeDocument/2006/relationships/hyperlink" Target="http://www.qc.cuny.edu/Academics/Degrees/Education/Pages/default.aspx" TargetMode="External"/><Relationship Id="rId4" Type="http://schemas.openxmlformats.org/officeDocument/2006/relationships/webSettings" Target="webSettings.xml"/><Relationship Id="rId9" Type="http://schemas.openxmlformats.org/officeDocument/2006/relationships/hyperlink" Target="http://www.qc.cuny.edu/Academics/Degrees/Education/Certification/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982</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Queens College</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nweinman</dc:creator>
  <cp:lastModifiedBy>Naomi</cp:lastModifiedBy>
  <cp:revision>2</cp:revision>
  <cp:lastPrinted>2019-09-03T20:16:00Z</cp:lastPrinted>
  <dcterms:created xsi:type="dcterms:W3CDTF">2020-09-14T15:15:00Z</dcterms:created>
  <dcterms:modified xsi:type="dcterms:W3CDTF">2020-09-14T15:15:00Z</dcterms:modified>
</cp:coreProperties>
</file>