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24F" w:rsidRDefault="0088724F" w:rsidP="00F62D76">
      <w:pPr>
        <w:jc w:val="center"/>
        <w:outlineLvl w:val="0"/>
        <w:rPr>
          <w:b/>
          <w:color w:val="0070C0"/>
          <w:sz w:val="40"/>
          <w:szCs w:val="28"/>
        </w:rPr>
      </w:pPr>
      <w:r w:rsidRPr="0029484B">
        <w:rPr>
          <w:b/>
          <w:sz w:val="40"/>
          <w:szCs w:val="28"/>
        </w:rPr>
        <w:t xml:space="preserve">CERRU </w:t>
      </w:r>
      <w:r w:rsidR="00BC3167">
        <w:rPr>
          <w:b/>
          <w:color w:val="0070C0"/>
          <w:sz w:val="40"/>
          <w:szCs w:val="28"/>
        </w:rPr>
        <w:t>Undoing Bias Fellowship</w:t>
      </w:r>
      <w:r w:rsidRPr="0029484B">
        <w:rPr>
          <w:b/>
          <w:color w:val="0070C0"/>
          <w:sz w:val="40"/>
          <w:szCs w:val="28"/>
        </w:rPr>
        <w:t xml:space="preserve"> </w:t>
      </w:r>
      <w:r w:rsidR="007B588D">
        <w:rPr>
          <w:b/>
          <w:color w:val="0070C0"/>
          <w:sz w:val="40"/>
          <w:szCs w:val="28"/>
        </w:rPr>
        <w:t>2017-2018</w:t>
      </w:r>
    </w:p>
    <w:p w:rsidR="00E62058" w:rsidRPr="002B7C6A" w:rsidRDefault="00E62058" w:rsidP="00F62D76">
      <w:pPr>
        <w:jc w:val="center"/>
        <w:outlineLvl w:val="0"/>
        <w:rPr>
          <w:b/>
          <w:color w:val="0070C0"/>
          <w:sz w:val="28"/>
          <w:szCs w:val="28"/>
        </w:rPr>
      </w:pPr>
      <w:r w:rsidRPr="002B7C6A">
        <w:rPr>
          <w:b/>
          <w:color w:val="0070C0"/>
          <w:sz w:val="28"/>
          <w:szCs w:val="28"/>
        </w:rPr>
        <w:t>(Formerly Dialogue Fellowship)</w:t>
      </w:r>
    </w:p>
    <w:p w:rsidR="00772523" w:rsidRDefault="00223DA0" w:rsidP="0088724F">
      <w:pPr>
        <w:jc w:val="center"/>
        <w:rPr>
          <w:b/>
          <w:sz w:val="36"/>
        </w:rPr>
        <w:sectPr w:rsidR="00772523" w:rsidSect="00FD07F2">
          <w:headerReference w:type="even" r:id="rId8"/>
          <w:headerReference w:type="default" r:id="rId9"/>
          <w:footerReference w:type="even" r:id="rId10"/>
          <w:footerReference w:type="default" r:id="rId11"/>
          <w:headerReference w:type="first" r:id="rId12"/>
          <w:footerReference w:type="first" r:id="rId13"/>
          <w:pgSz w:w="12240" w:h="15840"/>
          <w:pgMar w:top="1080" w:right="1080" w:bottom="1080" w:left="1080" w:header="720" w:footer="720" w:gutter="0"/>
          <w:cols w:space="720"/>
          <w:titlePg/>
          <w:docGrid w:linePitch="360"/>
        </w:sectPr>
      </w:pPr>
      <w:r>
        <w:rPr>
          <w:b/>
          <w:sz w:val="36"/>
        </w:rPr>
        <w:t>Engaging Diversity t</w:t>
      </w:r>
      <w:r w:rsidR="0088724F" w:rsidRPr="0029484B">
        <w:rPr>
          <w:b/>
          <w:sz w:val="36"/>
        </w:rPr>
        <w:t xml:space="preserve">hrough </w:t>
      </w:r>
      <w:r w:rsidR="00BC3167">
        <w:rPr>
          <w:b/>
          <w:sz w:val="36"/>
        </w:rPr>
        <w:t>Experience</w:t>
      </w:r>
    </w:p>
    <w:p w:rsidR="0088724F" w:rsidRPr="0029484B" w:rsidRDefault="0088724F" w:rsidP="0088724F">
      <w:pPr>
        <w:jc w:val="center"/>
        <w:rPr>
          <w:b/>
          <w:sz w:val="36"/>
        </w:rPr>
      </w:pPr>
    </w:p>
    <w:p w:rsidR="00BC3167" w:rsidRDefault="0088724F" w:rsidP="003E443A">
      <w:pPr>
        <w:jc w:val="center"/>
        <w:rPr>
          <w:rFonts w:cs="Arial"/>
          <w:i/>
          <w:color w:val="0070C0"/>
          <w:sz w:val="32"/>
          <w:szCs w:val="22"/>
        </w:rPr>
      </w:pPr>
      <w:r w:rsidRPr="0029484B">
        <w:rPr>
          <w:rFonts w:cs="Arial"/>
          <w:i/>
          <w:color w:val="0070C0"/>
          <w:sz w:val="32"/>
          <w:szCs w:val="22"/>
        </w:rPr>
        <w:t>– CERRU mission statement</w:t>
      </w:r>
    </w:p>
    <w:p w:rsidR="007C1B87" w:rsidRPr="00EA27D8" w:rsidRDefault="008D7B94" w:rsidP="00FC2E6B">
      <w:pPr>
        <w:pStyle w:val="Heading1"/>
        <w:shd w:val="clear" w:color="auto" w:fill="FFFFFF"/>
        <w:spacing w:before="0" w:beforeAutospacing="0" w:after="225" w:afterAutospacing="0" w:line="315" w:lineRule="atLeast"/>
        <w:rPr>
          <w:rFonts w:asciiTheme="minorHAnsi" w:eastAsia="Times New Roman" w:hAnsiTheme="minorHAnsi"/>
          <w:b w:val="0"/>
          <w:bCs w:val="0"/>
          <w:color w:val="181818"/>
          <w:sz w:val="24"/>
          <w:szCs w:val="24"/>
        </w:rPr>
      </w:pPr>
      <w:r w:rsidRPr="00EA27D8">
        <w:rPr>
          <w:rFonts w:asciiTheme="minorHAnsi" w:eastAsia="Times New Roman" w:hAnsiTheme="minorHAnsi"/>
          <w:b w:val="0"/>
          <w:bCs w:val="0"/>
          <w:color w:val="181818"/>
          <w:sz w:val="24"/>
          <w:szCs w:val="24"/>
        </w:rPr>
        <w:t>ABL</w:t>
      </w:r>
      <w:r w:rsidR="00FF426E">
        <w:rPr>
          <w:rFonts w:asciiTheme="minorHAnsi" w:eastAsia="Times New Roman" w:hAnsiTheme="minorHAnsi"/>
          <w:b w:val="0"/>
          <w:bCs w:val="0"/>
          <w:color w:val="181818"/>
          <w:sz w:val="24"/>
          <w:szCs w:val="24"/>
        </w:rPr>
        <w:t>E</w:t>
      </w:r>
      <w:r w:rsidRPr="00EA27D8">
        <w:rPr>
          <w:rFonts w:asciiTheme="minorHAnsi" w:eastAsia="Times New Roman" w:hAnsiTheme="minorHAnsi"/>
          <w:b w:val="0"/>
          <w:bCs w:val="0"/>
          <w:color w:val="181818"/>
          <w:sz w:val="24"/>
          <w:szCs w:val="24"/>
        </w:rPr>
        <w:t xml:space="preserve">ISM, RACISM, NATIONALISM, CLASSISM, SEXISM, HETEROSEXISM, TRANSPHOBIA, ISLAMOPHOBIA, ANTISEMITISM are all founded upon systems of bias. </w:t>
      </w:r>
      <w:r w:rsidR="002B7C6A">
        <w:rPr>
          <w:rFonts w:asciiTheme="minorHAnsi" w:eastAsia="Times New Roman" w:hAnsiTheme="minorHAnsi"/>
          <w:b w:val="0"/>
          <w:bCs w:val="0"/>
          <w:color w:val="181818"/>
          <w:sz w:val="24"/>
          <w:szCs w:val="24"/>
        </w:rPr>
        <w:t xml:space="preserve">Have you </w:t>
      </w:r>
      <w:r w:rsidR="0085007C">
        <w:rPr>
          <w:rFonts w:asciiTheme="minorHAnsi" w:eastAsia="Times New Roman" w:hAnsiTheme="minorHAnsi"/>
          <w:b w:val="0"/>
          <w:bCs w:val="0"/>
          <w:color w:val="181818"/>
          <w:sz w:val="24"/>
          <w:szCs w:val="24"/>
        </w:rPr>
        <w:t>wondered about the history of</w:t>
      </w:r>
      <w:r w:rsidR="00F67348">
        <w:rPr>
          <w:rFonts w:asciiTheme="minorHAnsi" w:eastAsia="Times New Roman" w:hAnsiTheme="minorHAnsi"/>
          <w:b w:val="0"/>
          <w:bCs w:val="0"/>
          <w:color w:val="181818"/>
          <w:sz w:val="24"/>
          <w:szCs w:val="24"/>
        </w:rPr>
        <w:t xml:space="preserve"> inequality </w:t>
      </w:r>
      <w:r w:rsidR="00C04549">
        <w:rPr>
          <w:rFonts w:asciiTheme="minorHAnsi" w:eastAsia="Times New Roman" w:hAnsiTheme="minorHAnsi"/>
          <w:b w:val="0"/>
          <w:bCs w:val="0"/>
          <w:color w:val="181818"/>
          <w:sz w:val="24"/>
          <w:szCs w:val="24"/>
        </w:rPr>
        <w:t>in the United States? Its</w:t>
      </w:r>
      <w:r w:rsidR="0085007C">
        <w:rPr>
          <w:rFonts w:asciiTheme="minorHAnsi" w:eastAsia="Times New Roman" w:hAnsiTheme="minorHAnsi"/>
          <w:b w:val="0"/>
          <w:bCs w:val="0"/>
          <w:color w:val="181818"/>
          <w:sz w:val="24"/>
          <w:szCs w:val="24"/>
        </w:rPr>
        <w:t xml:space="preserve"> origins and how it relates to you? </w:t>
      </w:r>
      <w:r w:rsidR="008F344B" w:rsidRPr="00EA27D8">
        <w:rPr>
          <w:rFonts w:asciiTheme="minorHAnsi" w:eastAsia="Times New Roman" w:hAnsiTheme="minorHAnsi" w:cs="Arial"/>
          <w:b w:val="0"/>
          <w:color w:val="000000"/>
          <w:sz w:val="24"/>
          <w:shd w:val="clear" w:color="auto" w:fill="FFFFFF"/>
        </w:rPr>
        <w:t>The fellowship</w:t>
      </w:r>
      <w:r w:rsidR="008F344B" w:rsidRPr="006C4F51">
        <w:rPr>
          <w:rFonts w:asciiTheme="minorHAnsi" w:eastAsia="Times New Roman" w:hAnsiTheme="minorHAnsi" w:cs="Arial"/>
          <w:b w:val="0"/>
          <w:color w:val="000000"/>
          <w:sz w:val="24"/>
          <w:shd w:val="clear" w:color="auto" w:fill="FFFFFF"/>
        </w:rPr>
        <w:t xml:space="preserve"> </w:t>
      </w:r>
      <w:r w:rsidR="008F344B" w:rsidRPr="00EA27D8">
        <w:rPr>
          <w:rFonts w:asciiTheme="minorHAnsi" w:eastAsia="Times New Roman" w:hAnsiTheme="minorHAnsi" w:cs="Arial"/>
          <w:b w:val="0"/>
          <w:color w:val="000000"/>
          <w:sz w:val="24"/>
          <w:shd w:val="clear" w:color="auto" w:fill="FFFFFF"/>
        </w:rPr>
        <w:t xml:space="preserve">seeks to </w:t>
      </w:r>
      <w:r w:rsidR="008C3801">
        <w:rPr>
          <w:rFonts w:asciiTheme="minorHAnsi" w:eastAsia="Times New Roman" w:hAnsiTheme="minorHAnsi" w:cs="Arial"/>
          <w:b w:val="0"/>
          <w:color w:val="000000"/>
          <w:sz w:val="24"/>
          <w:shd w:val="clear" w:color="auto" w:fill="FFFFFF"/>
        </w:rPr>
        <w:t xml:space="preserve">introduce students to the systems of bias </w:t>
      </w:r>
      <w:r w:rsidR="00E004CA" w:rsidRPr="00EA27D8">
        <w:rPr>
          <w:rFonts w:asciiTheme="minorHAnsi" w:eastAsia="Times New Roman" w:hAnsiTheme="minorHAnsi" w:cs="Arial"/>
          <w:b w:val="0"/>
          <w:color w:val="000000"/>
          <w:sz w:val="24"/>
          <w:shd w:val="clear" w:color="auto" w:fill="FFFFFF"/>
        </w:rPr>
        <w:t xml:space="preserve">that </w:t>
      </w:r>
      <w:r w:rsidR="00EA27D8">
        <w:rPr>
          <w:rFonts w:asciiTheme="minorHAnsi" w:eastAsia="Times New Roman" w:hAnsiTheme="minorHAnsi" w:cs="Arial"/>
          <w:b w:val="0"/>
          <w:color w:val="000000"/>
          <w:sz w:val="24"/>
          <w:shd w:val="clear" w:color="auto" w:fill="FFFFFF"/>
        </w:rPr>
        <w:t>have</w:t>
      </w:r>
      <w:r w:rsidR="00E62058" w:rsidRPr="00EA27D8">
        <w:rPr>
          <w:rFonts w:asciiTheme="minorHAnsi" w:eastAsia="Times New Roman" w:hAnsiTheme="minorHAnsi" w:cs="Arial"/>
          <w:b w:val="0"/>
          <w:color w:val="000000"/>
          <w:sz w:val="24"/>
          <w:shd w:val="clear" w:color="auto" w:fill="FFFFFF"/>
        </w:rPr>
        <w:t xml:space="preserve"> </w:t>
      </w:r>
      <w:r w:rsidR="00E004CA" w:rsidRPr="00EA27D8">
        <w:rPr>
          <w:rFonts w:asciiTheme="minorHAnsi" w:eastAsia="Times New Roman" w:hAnsiTheme="minorHAnsi" w:cs="Arial"/>
          <w:b w:val="0"/>
          <w:color w:val="000000"/>
          <w:sz w:val="24"/>
          <w:shd w:val="clear" w:color="auto" w:fill="FFFFFF"/>
        </w:rPr>
        <w:t xml:space="preserve">historically separated </w:t>
      </w:r>
      <w:r w:rsidR="00C04549">
        <w:rPr>
          <w:rFonts w:asciiTheme="minorHAnsi" w:eastAsia="Times New Roman" w:hAnsiTheme="minorHAnsi" w:cs="Arial"/>
          <w:b w:val="0"/>
          <w:color w:val="000000"/>
          <w:sz w:val="24"/>
          <w:shd w:val="clear" w:color="auto" w:fill="FFFFFF"/>
        </w:rPr>
        <w:t xml:space="preserve">and </w:t>
      </w:r>
      <w:r w:rsidR="002B7C6A">
        <w:rPr>
          <w:rFonts w:asciiTheme="minorHAnsi" w:eastAsia="Times New Roman" w:hAnsiTheme="minorHAnsi" w:cs="Arial"/>
          <w:b w:val="0"/>
          <w:color w:val="000000"/>
          <w:sz w:val="24"/>
          <w:shd w:val="clear" w:color="auto" w:fill="FFFFFF"/>
        </w:rPr>
        <w:t>divided people</w:t>
      </w:r>
      <w:r w:rsidR="00F67348">
        <w:rPr>
          <w:rFonts w:asciiTheme="minorHAnsi" w:eastAsia="Times New Roman" w:hAnsiTheme="minorHAnsi" w:cs="Arial"/>
          <w:b w:val="0"/>
          <w:color w:val="000000"/>
          <w:sz w:val="24"/>
          <w:shd w:val="clear" w:color="auto" w:fill="FFFFFF"/>
        </w:rPr>
        <w:t xml:space="preserve"> and produced inequality</w:t>
      </w:r>
      <w:r w:rsidR="002B7C6A">
        <w:rPr>
          <w:rFonts w:asciiTheme="minorHAnsi" w:eastAsia="Times New Roman" w:hAnsiTheme="minorHAnsi" w:cs="Arial"/>
          <w:b w:val="0"/>
          <w:color w:val="000000"/>
          <w:sz w:val="24"/>
          <w:shd w:val="clear" w:color="auto" w:fill="FFFFFF"/>
        </w:rPr>
        <w:t>.</w:t>
      </w:r>
      <w:r w:rsidR="00E004CA" w:rsidRPr="00EA27D8">
        <w:rPr>
          <w:rFonts w:asciiTheme="minorHAnsi" w:eastAsia="Times New Roman" w:hAnsiTheme="minorHAnsi" w:cs="Arial"/>
          <w:b w:val="0"/>
          <w:color w:val="000000"/>
          <w:sz w:val="24"/>
          <w:shd w:val="clear" w:color="auto" w:fill="FFFFFF"/>
        </w:rPr>
        <w:t xml:space="preserve">  </w:t>
      </w:r>
      <w:r w:rsidR="008F344B" w:rsidRPr="00EA27D8">
        <w:rPr>
          <w:rFonts w:asciiTheme="minorHAnsi" w:eastAsia="Times New Roman" w:hAnsiTheme="minorHAnsi" w:cs="Arial"/>
          <w:b w:val="0"/>
          <w:color w:val="000000"/>
          <w:sz w:val="24"/>
          <w:shd w:val="clear" w:color="auto" w:fill="FFFFFF"/>
        </w:rPr>
        <w:t xml:space="preserve"> </w:t>
      </w:r>
    </w:p>
    <w:p w:rsidR="00E004CA" w:rsidRPr="00EA27D8" w:rsidRDefault="007C1B87" w:rsidP="007C1B87">
      <w:pPr>
        <w:pStyle w:val="Heading1"/>
        <w:shd w:val="clear" w:color="auto" w:fill="FFFFFF"/>
        <w:spacing w:before="0" w:beforeAutospacing="0" w:after="225" w:afterAutospacing="0" w:line="315" w:lineRule="atLeast"/>
        <w:rPr>
          <w:rFonts w:asciiTheme="minorHAnsi" w:eastAsia="Times New Roman" w:hAnsiTheme="minorHAnsi" w:cs="Arial"/>
          <w:b w:val="0"/>
          <w:color w:val="000000"/>
          <w:sz w:val="24"/>
          <w:shd w:val="clear" w:color="auto" w:fill="FFFFFF"/>
        </w:rPr>
      </w:pPr>
      <w:r w:rsidRPr="00EA27D8">
        <w:rPr>
          <w:rFonts w:asciiTheme="minorHAnsi" w:eastAsia="Times New Roman" w:hAnsiTheme="minorHAnsi" w:cs="Arial"/>
          <w:b w:val="0"/>
          <w:color w:val="000000"/>
          <w:sz w:val="24"/>
          <w:shd w:val="clear" w:color="auto" w:fill="FFFFFF"/>
        </w:rPr>
        <w:t>Students are asked to interrogate their own bias and how it conne</w:t>
      </w:r>
      <w:r w:rsidR="00F67348">
        <w:rPr>
          <w:rFonts w:asciiTheme="minorHAnsi" w:eastAsia="Times New Roman" w:hAnsiTheme="minorHAnsi" w:cs="Arial"/>
          <w:b w:val="0"/>
          <w:color w:val="000000"/>
          <w:sz w:val="24"/>
          <w:shd w:val="clear" w:color="auto" w:fill="FFFFFF"/>
        </w:rPr>
        <w:t>cts to the wider systems of oppression</w:t>
      </w:r>
      <w:r w:rsidRPr="00EA27D8">
        <w:rPr>
          <w:rFonts w:asciiTheme="minorHAnsi" w:eastAsia="Times New Roman" w:hAnsiTheme="minorHAnsi" w:cs="Arial"/>
          <w:b w:val="0"/>
          <w:color w:val="000000"/>
          <w:sz w:val="24"/>
          <w:shd w:val="clear" w:color="auto" w:fill="FFFFFF"/>
        </w:rPr>
        <w:t xml:space="preserve"> at play nationally and internationally. </w:t>
      </w:r>
      <w:r w:rsidR="00E84C5F" w:rsidRPr="00EA27D8">
        <w:rPr>
          <w:rFonts w:asciiTheme="minorHAnsi" w:eastAsia="Times New Roman" w:hAnsiTheme="minorHAnsi" w:cs="Arial"/>
          <w:b w:val="0"/>
          <w:color w:val="000000"/>
          <w:sz w:val="24"/>
          <w:shd w:val="clear" w:color="auto" w:fill="FFFFFF"/>
        </w:rPr>
        <w:t xml:space="preserve">Students will learn how to facilitate non-violent dialogues that hone skills on engaging with difference. </w:t>
      </w:r>
      <w:r w:rsidRPr="00EA27D8">
        <w:rPr>
          <w:rFonts w:asciiTheme="minorHAnsi" w:eastAsia="Times New Roman" w:hAnsiTheme="minorHAnsi" w:cs="Arial"/>
          <w:b w:val="0"/>
          <w:color w:val="000000"/>
          <w:sz w:val="24"/>
          <w:shd w:val="clear" w:color="auto" w:fill="FFFFFF"/>
        </w:rPr>
        <w:t>Additionally</w:t>
      </w:r>
      <w:r w:rsidR="00E84C5F" w:rsidRPr="00EA27D8">
        <w:rPr>
          <w:rFonts w:asciiTheme="minorHAnsi" w:eastAsia="Times New Roman" w:hAnsiTheme="minorHAnsi" w:cs="Arial"/>
          <w:b w:val="0"/>
          <w:color w:val="000000"/>
          <w:sz w:val="24"/>
          <w:shd w:val="clear" w:color="auto" w:fill="FFFFFF"/>
        </w:rPr>
        <w:t>,</w:t>
      </w:r>
      <w:r w:rsidRPr="00EA27D8">
        <w:rPr>
          <w:rFonts w:asciiTheme="minorHAnsi" w:eastAsia="Times New Roman" w:hAnsiTheme="minorHAnsi" w:cs="Arial"/>
          <w:b w:val="0"/>
          <w:color w:val="000000"/>
          <w:sz w:val="24"/>
          <w:shd w:val="clear" w:color="auto" w:fill="FFFFFF"/>
        </w:rPr>
        <w:t xml:space="preserve"> </w:t>
      </w:r>
      <w:r w:rsidR="00E84C5F" w:rsidRPr="00EA27D8">
        <w:rPr>
          <w:rFonts w:asciiTheme="minorHAnsi" w:eastAsia="Times New Roman" w:hAnsiTheme="minorHAnsi" w:cs="Arial"/>
          <w:b w:val="0"/>
          <w:color w:val="000000"/>
          <w:sz w:val="24"/>
          <w:shd w:val="clear" w:color="auto" w:fill="FFFFFF"/>
        </w:rPr>
        <w:t>students will use</w:t>
      </w:r>
      <w:r w:rsidRPr="00EA27D8">
        <w:rPr>
          <w:rFonts w:asciiTheme="minorHAnsi" w:eastAsia="Times New Roman" w:hAnsiTheme="minorHAnsi" w:cs="Arial"/>
          <w:b w:val="0"/>
          <w:color w:val="000000"/>
          <w:sz w:val="24"/>
          <w:shd w:val="clear" w:color="auto" w:fill="FFFFFF"/>
        </w:rPr>
        <w:t xml:space="preserve"> non-violent communication skills to engage with incidences rooted in bias, such as microaggressions</w:t>
      </w:r>
      <w:r w:rsidR="00F67348">
        <w:rPr>
          <w:rFonts w:asciiTheme="minorHAnsi" w:eastAsia="Times New Roman" w:hAnsiTheme="minorHAnsi" w:cs="Arial"/>
          <w:b w:val="0"/>
          <w:color w:val="000000"/>
          <w:sz w:val="24"/>
          <w:shd w:val="clear" w:color="auto" w:fill="FFFFFF"/>
        </w:rPr>
        <w:t xml:space="preserve">. </w:t>
      </w:r>
    </w:p>
    <w:p w:rsidR="0029180B" w:rsidRPr="00FE2776" w:rsidRDefault="007C1B87" w:rsidP="00FE2776">
      <w:pPr>
        <w:pStyle w:val="Heading1"/>
        <w:shd w:val="clear" w:color="auto" w:fill="FFFFFF"/>
        <w:spacing w:before="0" w:beforeAutospacing="0" w:after="225" w:afterAutospacing="0" w:line="315" w:lineRule="atLeast"/>
        <w:rPr>
          <w:rFonts w:asciiTheme="minorHAnsi" w:eastAsia="Times New Roman" w:hAnsiTheme="minorHAnsi"/>
          <w:b w:val="0"/>
          <w:bCs w:val="0"/>
          <w:color w:val="181818"/>
          <w:sz w:val="24"/>
          <w:szCs w:val="24"/>
        </w:rPr>
      </w:pPr>
      <w:r w:rsidRPr="00EA27D8">
        <w:rPr>
          <w:rFonts w:asciiTheme="minorHAnsi" w:eastAsia="Times New Roman" w:hAnsiTheme="minorHAnsi"/>
          <w:b w:val="0"/>
          <w:bCs w:val="0"/>
          <w:color w:val="181818"/>
          <w:sz w:val="24"/>
          <w:szCs w:val="24"/>
        </w:rPr>
        <w:t>Rooted</w:t>
      </w:r>
      <w:r w:rsidRPr="00EA27D8">
        <w:rPr>
          <w:rFonts w:asciiTheme="minorHAnsi" w:hAnsiTheme="minorHAnsi"/>
          <w:b w:val="0"/>
          <w:color w:val="000000"/>
          <w:sz w:val="24"/>
          <w:szCs w:val="24"/>
        </w:rPr>
        <w:t xml:space="preserve"> in experiential learning practices, this very interactive fellowship is designed to provide students with </w:t>
      </w:r>
      <w:r w:rsidR="00E62058" w:rsidRPr="00EA27D8">
        <w:rPr>
          <w:rFonts w:asciiTheme="minorHAnsi" w:hAnsiTheme="minorHAnsi"/>
          <w:b w:val="0"/>
          <w:color w:val="000000"/>
          <w:sz w:val="24"/>
          <w:szCs w:val="24"/>
        </w:rPr>
        <w:t>a</w:t>
      </w:r>
      <w:r w:rsidRPr="00EA27D8">
        <w:rPr>
          <w:rFonts w:asciiTheme="minorHAnsi" w:hAnsiTheme="minorHAnsi"/>
          <w:b w:val="0"/>
          <w:color w:val="000000"/>
          <w:sz w:val="24"/>
          <w:szCs w:val="24"/>
        </w:rPr>
        <w:t xml:space="preserve"> personal introduction to bias through the exploration of systems of oppression, social grouping, and nonviolent communication. </w:t>
      </w:r>
      <w:r w:rsidRPr="006C4F51">
        <w:rPr>
          <w:rFonts w:asciiTheme="minorHAnsi" w:eastAsia="Times New Roman" w:hAnsiTheme="minorHAnsi" w:cs="Arial"/>
          <w:b w:val="0"/>
          <w:color w:val="000000"/>
          <w:sz w:val="24"/>
          <w:shd w:val="clear" w:color="auto" w:fill="FFFFFF"/>
        </w:rPr>
        <w:t xml:space="preserve">The goal is to foster </w:t>
      </w:r>
      <w:r w:rsidRPr="00EA27D8">
        <w:rPr>
          <w:rFonts w:asciiTheme="minorHAnsi" w:eastAsia="Times New Roman" w:hAnsiTheme="minorHAnsi" w:cs="Arial"/>
          <w:b w:val="0"/>
          <w:color w:val="000000"/>
          <w:sz w:val="24"/>
          <w:shd w:val="clear" w:color="auto" w:fill="FFFFFF"/>
        </w:rPr>
        <w:t>greater awareness</w:t>
      </w:r>
      <w:r w:rsidRPr="006C4F51">
        <w:rPr>
          <w:rFonts w:asciiTheme="minorHAnsi" w:eastAsia="Times New Roman" w:hAnsiTheme="minorHAnsi" w:cs="Arial"/>
          <w:b w:val="0"/>
          <w:color w:val="000000"/>
          <w:sz w:val="24"/>
          <w:shd w:val="clear" w:color="auto" w:fill="FFFFFF"/>
        </w:rPr>
        <w:t xml:space="preserve"> </w:t>
      </w:r>
      <w:r w:rsidR="00E84C5F" w:rsidRPr="00EA27D8">
        <w:rPr>
          <w:rFonts w:asciiTheme="minorHAnsi" w:eastAsia="Times New Roman" w:hAnsiTheme="minorHAnsi" w:cs="Arial"/>
          <w:b w:val="0"/>
          <w:color w:val="000000"/>
          <w:sz w:val="24"/>
          <w:shd w:val="clear" w:color="auto" w:fill="FFFFFF"/>
        </w:rPr>
        <w:t xml:space="preserve">of </w:t>
      </w:r>
      <w:r w:rsidR="00E62058" w:rsidRPr="00EA27D8">
        <w:rPr>
          <w:rFonts w:asciiTheme="minorHAnsi" w:eastAsia="Times New Roman" w:hAnsiTheme="minorHAnsi" w:cs="Arial"/>
          <w:b w:val="0"/>
          <w:color w:val="000000"/>
          <w:sz w:val="24"/>
          <w:shd w:val="clear" w:color="auto" w:fill="FFFFFF"/>
        </w:rPr>
        <w:t xml:space="preserve">history of differences </w:t>
      </w:r>
      <w:r w:rsidRPr="006C4F51">
        <w:rPr>
          <w:rFonts w:asciiTheme="minorHAnsi" w:eastAsia="Times New Roman" w:hAnsiTheme="minorHAnsi" w:cs="Arial"/>
          <w:b w:val="0"/>
          <w:color w:val="000000"/>
          <w:sz w:val="24"/>
          <w:shd w:val="clear" w:color="auto" w:fill="FFFFFF"/>
        </w:rPr>
        <w:t xml:space="preserve">that will work toward </w:t>
      </w:r>
      <w:r w:rsidRPr="00EA27D8">
        <w:rPr>
          <w:rFonts w:asciiTheme="minorHAnsi" w:eastAsia="Times New Roman" w:hAnsiTheme="minorHAnsi" w:cs="Arial"/>
          <w:b w:val="0"/>
          <w:color w:val="000000"/>
          <w:sz w:val="24"/>
          <w:shd w:val="clear" w:color="auto" w:fill="FFFFFF"/>
        </w:rPr>
        <w:t xml:space="preserve">undoing bias. </w:t>
      </w:r>
    </w:p>
    <w:p w:rsidR="0088724F" w:rsidRPr="0085007C" w:rsidRDefault="000F1C04" w:rsidP="00F67348">
      <w:pPr>
        <w:spacing w:line="240" w:lineRule="auto"/>
        <w:rPr>
          <w:b/>
          <w:sz w:val="24"/>
        </w:rPr>
      </w:pPr>
      <w:r>
        <w:rPr>
          <w:sz w:val="24"/>
        </w:rPr>
        <w:t>Each spring</w:t>
      </w:r>
      <w:r w:rsidR="0034531B" w:rsidRPr="0085007C">
        <w:rPr>
          <w:sz w:val="24"/>
        </w:rPr>
        <w:t xml:space="preserve">, </w:t>
      </w:r>
      <w:r w:rsidR="0088724F" w:rsidRPr="0085007C">
        <w:rPr>
          <w:sz w:val="24"/>
        </w:rPr>
        <w:t xml:space="preserve">CERRU selects a group of </w:t>
      </w:r>
      <w:r w:rsidR="00E90E9C" w:rsidRPr="0085007C">
        <w:rPr>
          <w:sz w:val="24"/>
        </w:rPr>
        <w:t>15</w:t>
      </w:r>
      <w:r w:rsidR="00A27760" w:rsidRPr="0085007C">
        <w:rPr>
          <w:sz w:val="24"/>
        </w:rPr>
        <w:t xml:space="preserve"> </w:t>
      </w:r>
      <w:r w:rsidR="00C04549">
        <w:rPr>
          <w:sz w:val="24"/>
        </w:rPr>
        <w:t xml:space="preserve">diverse </w:t>
      </w:r>
      <w:r w:rsidR="0088724F" w:rsidRPr="0085007C">
        <w:rPr>
          <w:sz w:val="24"/>
        </w:rPr>
        <w:t xml:space="preserve">students who are committed to learning how to confront the challenges of </w:t>
      </w:r>
      <w:r w:rsidR="00E62058" w:rsidRPr="0085007C">
        <w:rPr>
          <w:sz w:val="24"/>
        </w:rPr>
        <w:t xml:space="preserve">diverse world. </w:t>
      </w:r>
      <w:r w:rsidR="00FA4960" w:rsidRPr="0085007C">
        <w:rPr>
          <w:sz w:val="24"/>
        </w:rPr>
        <w:t xml:space="preserve"> </w:t>
      </w:r>
    </w:p>
    <w:p w:rsidR="0088724F" w:rsidRPr="0085007C" w:rsidRDefault="000F1C04" w:rsidP="00F67348">
      <w:pPr>
        <w:spacing w:line="240" w:lineRule="auto"/>
        <w:rPr>
          <w:sz w:val="24"/>
        </w:rPr>
      </w:pPr>
      <w:r>
        <w:rPr>
          <w:sz w:val="24"/>
        </w:rPr>
        <w:t>Through this year-long fellowship, f</w:t>
      </w:r>
      <w:r w:rsidR="0088724F" w:rsidRPr="0085007C">
        <w:rPr>
          <w:sz w:val="24"/>
        </w:rPr>
        <w:t xml:space="preserve">ellows learn how to </w:t>
      </w:r>
      <w:r w:rsidR="00E62058" w:rsidRPr="0085007C">
        <w:rPr>
          <w:sz w:val="24"/>
        </w:rPr>
        <w:t>undo their own bias and have difficult conversations</w:t>
      </w:r>
      <w:r>
        <w:rPr>
          <w:sz w:val="24"/>
        </w:rPr>
        <w:t>. Additionally, f</w:t>
      </w:r>
      <w:r w:rsidR="0088724F" w:rsidRPr="0085007C">
        <w:rPr>
          <w:sz w:val="24"/>
        </w:rPr>
        <w:t xml:space="preserve">ellows will learn and practice the following skills: </w:t>
      </w:r>
    </w:p>
    <w:p w:rsidR="00E2032D" w:rsidRPr="0085007C" w:rsidRDefault="00E62058" w:rsidP="00E2032D">
      <w:pPr>
        <w:pStyle w:val="ListParagraph"/>
        <w:numPr>
          <w:ilvl w:val="0"/>
          <w:numId w:val="6"/>
        </w:numPr>
        <w:rPr>
          <w:rFonts w:eastAsia="Times New Roman"/>
          <w:sz w:val="24"/>
          <w:szCs w:val="24"/>
        </w:rPr>
      </w:pPr>
      <w:r w:rsidRPr="0085007C">
        <w:rPr>
          <w:rFonts w:eastAsia="Times New Roman"/>
          <w:sz w:val="24"/>
          <w:szCs w:val="24"/>
        </w:rPr>
        <w:t xml:space="preserve">Develop </w:t>
      </w:r>
      <w:r w:rsidR="00E2032D" w:rsidRPr="0085007C">
        <w:rPr>
          <w:rFonts w:eastAsia="Times New Roman"/>
          <w:sz w:val="24"/>
          <w:szCs w:val="24"/>
        </w:rPr>
        <w:t xml:space="preserve">awareness regarding creation of systems </w:t>
      </w:r>
      <w:r w:rsidR="00415D9D" w:rsidRPr="0085007C">
        <w:rPr>
          <w:rFonts w:eastAsia="Times New Roman"/>
          <w:sz w:val="24"/>
          <w:szCs w:val="24"/>
        </w:rPr>
        <w:t>of bias</w:t>
      </w:r>
      <w:r w:rsidR="00E2032D" w:rsidRPr="0085007C">
        <w:rPr>
          <w:rFonts w:eastAsia="Times New Roman"/>
          <w:sz w:val="24"/>
          <w:szCs w:val="24"/>
        </w:rPr>
        <w:t xml:space="preserve"> </w:t>
      </w:r>
    </w:p>
    <w:p w:rsidR="00E2032D" w:rsidRPr="0085007C" w:rsidRDefault="00E2032D" w:rsidP="00E2032D">
      <w:pPr>
        <w:pStyle w:val="ListParagraph"/>
        <w:numPr>
          <w:ilvl w:val="0"/>
          <w:numId w:val="6"/>
        </w:numPr>
        <w:rPr>
          <w:rFonts w:eastAsia="Times New Roman"/>
          <w:sz w:val="24"/>
          <w:szCs w:val="24"/>
        </w:rPr>
      </w:pPr>
      <w:r w:rsidRPr="0085007C">
        <w:rPr>
          <w:rFonts w:eastAsia="Times New Roman"/>
          <w:sz w:val="24"/>
          <w:szCs w:val="24"/>
        </w:rPr>
        <w:t xml:space="preserve">Develop self-awareness regarding one’s social </w:t>
      </w:r>
      <w:r w:rsidR="009B3D03" w:rsidRPr="0085007C">
        <w:rPr>
          <w:rFonts w:eastAsia="Times New Roman"/>
          <w:sz w:val="24"/>
          <w:szCs w:val="24"/>
        </w:rPr>
        <w:t>grouping</w:t>
      </w:r>
      <w:r w:rsidRPr="0085007C">
        <w:rPr>
          <w:rFonts w:eastAsia="Times New Roman"/>
          <w:sz w:val="24"/>
          <w:szCs w:val="24"/>
        </w:rPr>
        <w:t xml:space="preserve"> </w:t>
      </w:r>
      <w:r w:rsidR="00E62058" w:rsidRPr="0085007C">
        <w:rPr>
          <w:rFonts w:eastAsia="Times New Roman"/>
          <w:sz w:val="24"/>
          <w:szCs w:val="24"/>
        </w:rPr>
        <w:t>and personal bias</w:t>
      </w:r>
    </w:p>
    <w:p w:rsidR="00E2032D" w:rsidRPr="0085007C" w:rsidRDefault="00B10E53" w:rsidP="00B10E53">
      <w:pPr>
        <w:pStyle w:val="ListParagraph"/>
        <w:numPr>
          <w:ilvl w:val="0"/>
          <w:numId w:val="6"/>
        </w:numPr>
        <w:rPr>
          <w:rFonts w:eastAsia="Times New Roman"/>
          <w:sz w:val="24"/>
          <w:szCs w:val="24"/>
        </w:rPr>
      </w:pPr>
      <w:r w:rsidRPr="0085007C">
        <w:rPr>
          <w:rFonts w:eastAsia="Times New Roman"/>
          <w:sz w:val="24"/>
          <w:szCs w:val="24"/>
        </w:rPr>
        <w:t xml:space="preserve">Establish skills for speaking non-violently  </w:t>
      </w:r>
      <w:r w:rsidR="00E2032D" w:rsidRPr="0085007C">
        <w:rPr>
          <w:rFonts w:eastAsia="Times New Roman"/>
          <w:sz w:val="24"/>
          <w:szCs w:val="24"/>
        </w:rPr>
        <w:t xml:space="preserve">  </w:t>
      </w:r>
    </w:p>
    <w:p w:rsidR="00E2032D" w:rsidRPr="0085007C" w:rsidRDefault="00E2032D" w:rsidP="00E2032D">
      <w:pPr>
        <w:pStyle w:val="ListParagraph"/>
        <w:numPr>
          <w:ilvl w:val="0"/>
          <w:numId w:val="6"/>
        </w:numPr>
        <w:rPr>
          <w:rFonts w:eastAsia="Times New Roman"/>
          <w:sz w:val="24"/>
          <w:szCs w:val="24"/>
        </w:rPr>
      </w:pPr>
      <w:r w:rsidRPr="0085007C">
        <w:rPr>
          <w:rFonts w:eastAsia="Times New Roman"/>
          <w:sz w:val="24"/>
          <w:szCs w:val="24"/>
        </w:rPr>
        <w:t>Establish skills for</w:t>
      </w:r>
      <w:r w:rsidR="009C3846" w:rsidRPr="0085007C">
        <w:rPr>
          <w:rFonts w:eastAsia="Times New Roman"/>
          <w:sz w:val="24"/>
          <w:szCs w:val="24"/>
        </w:rPr>
        <w:t xml:space="preserve"> non-violent</w:t>
      </w:r>
      <w:r w:rsidRPr="0085007C">
        <w:rPr>
          <w:rFonts w:eastAsia="Times New Roman"/>
          <w:sz w:val="24"/>
          <w:szCs w:val="24"/>
        </w:rPr>
        <w:t xml:space="preserve"> </w:t>
      </w:r>
      <w:r w:rsidR="009C3846" w:rsidRPr="0085007C">
        <w:rPr>
          <w:rFonts w:eastAsia="Times New Roman"/>
          <w:sz w:val="24"/>
          <w:szCs w:val="24"/>
        </w:rPr>
        <w:t>engagement</w:t>
      </w:r>
      <w:r w:rsidRPr="0085007C">
        <w:rPr>
          <w:rFonts w:eastAsia="Times New Roman"/>
          <w:sz w:val="24"/>
          <w:szCs w:val="24"/>
        </w:rPr>
        <w:t xml:space="preserve"> with </w:t>
      </w:r>
      <w:r w:rsidR="00B10E53" w:rsidRPr="0085007C">
        <w:rPr>
          <w:rFonts w:eastAsia="Times New Roman"/>
          <w:sz w:val="24"/>
          <w:szCs w:val="24"/>
        </w:rPr>
        <w:t>mi</w:t>
      </w:r>
      <w:r w:rsidR="0029484B" w:rsidRPr="0085007C">
        <w:rPr>
          <w:rFonts w:eastAsia="Times New Roman"/>
          <w:sz w:val="24"/>
          <w:szCs w:val="24"/>
        </w:rPr>
        <w:t>croaggressions</w:t>
      </w:r>
    </w:p>
    <w:p w:rsidR="0088724F" w:rsidRPr="0085007C" w:rsidRDefault="0088724F" w:rsidP="0088724F">
      <w:pPr>
        <w:rPr>
          <w:color w:val="000000"/>
          <w:sz w:val="24"/>
        </w:rPr>
      </w:pPr>
      <w:r w:rsidRPr="0085007C">
        <w:rPr>
          <w:color w:val="000000"/>
          <w:sz w:val="24"/>
        </w:rPr>
        <w:t xml:space="preserve">Fellows are expected to make a serious commitment to the program. </w:t>
      </w:r>
    </w:p>
    <w:p w:rsidR="0088724F" w:rsidRPr="0029484B" w:rsidRDefault="0088724F" w:rsidP="00F62D76">
      <w:pPr>
        <w:outlineLvl w:val="0"/>
        <w:rPr>
          <w:b/>
          <w:color w:val="000000"/>
          <w:sz w:val="22"/>
          <w:szCs w:val="22"/>
          <w:u w:val="single"/>
        </w:rPr>
      </w:pPr>
      <w:r w:rsidRPr="0029484B">
        <w:rPr>
          <w:b/>
          <w:color w:val="000000"/>
          <w:sz w:val="22"/>
          <w:szCs w:val="22"/>
          <w:u w:val="single"/>
        </w:rPr>
        <w:t>Attendance</w:t>
      </w:r>
      <w:r w:rsidR="00B10E53">
        <w:rPr>
          <w:b/>
          <w:color w:val="000000"/>
          <w:sz w:val="22"/>
          <w:szCs w:val="22"/>
          <w:u w:val="single"/>
        </w:rPr>
        <w:t xml:space="preserve"> and Assignments </w:t>
      </w:r>
    </w:p>
    <w:p w:rsidR="0088724F" w:rsidRPr="0029484B" w:rsidRDefault="00032FF5" w:rsidP="0088724F">
      <w:pPr>
        <w:spacing w:after="120" w:line="240" w:lineRule="auto"/>
        <w:rPr>
          <w:sz w:val="22"/>
          <w:szCs w:val="22"/>
        </w:rPr>
      </w:pPr>
      <w:r>
        <w:rPr>
          <w:color w:val="000000"/>
          <w:sz w:val="22"/>
          <w:szCs w:val="22"/>
        </w:rPr>
        <w:t xml:space="preserve">This is a year-long fellowship. </w:t>
      </w:r>
      <w:r w:rsidR="0088724F" w:rsidRPr="0029484B">
        <w:rPr>
          <w:color w:val="000000"/>
          <w:sz w:val="22"/>
          <w:szCs w:val="22"/>
        </w:rPr>
        <w:t>We will be monitoring your attendance throughout the program. It is your responsibility to sign in at all sessions</w:t>
      </w:r>
      <w:r w:rsidR="00E976EB" w:rsidRPr="0029484B">
        <w:rPr>
          <w:color w:val="000000"/>
          <w:sz w:val="22"/>
          <w:szCs w:val="22"/>
        </w:rPr>
        <w:t xml:space="preserve"> in a timely manner</w:t>
      </w:r>
      <w:r w:rsidR="0088724F" w:rsidRPr="0029484B">
        <w:rPr>
          <w:color w:val="000000"/>
          <w:sz w:val="22"/>
          <w:szCs w:val="22"/>
        </w:rPr>
        <w:t xml:space="preserve">. It is your responsibility to let us know at the beginning of each semester if there are any scheduling conflicts. </w:t>
      </w:r>
      <w:r w:rsidR="0088724F" w:rsidRPr="0029484B">
        <w:rPr>
          <w:sz w:val="22"/>
          <w:szCs w:val="22"/>
        </w:rPr>
        <w:t>Meetings, trainings, and events usually take place during free hour</w:t>
      </w:r>
      <w:r w:rsidR="009C3846">
        <w:rPr>
          <w:sz w:val="22"/>
          <w:szCs w:val="22"/>
        </w:rPr>
        <w:t xml:space="preserve"> on Wednesday</w:t>
      </w:r>
      <w:r w:rsidR="000F1C04">
        <w:rPr>
          <w:sz w:val="22"/>
          <w:szCs w:val="22"/>
        </w:rPr>
        <w:t>s</w:t>
      </w:r>
      <w:r w:rsidR="0088724F" w:rsidRPr="0029484B">
        <w:rPr>
          <w:sz w:val="22"/>
          <w:szCs w:val="22"/>
        </w:rPr>
        <w:t xml:space="preserve">. </w:t>
      </w:r>
    </w:p>
    <w:p w:rsidR="0088724F" w:rsidRPr="0029484B" w:rsidRDefault="0088724F" w:rsidP="0088724F">
      <w:pPr>
        <w:rPr>
          <w:color w:val="000000"/>
          <w:sz w:val="22"/>
          <w:szCs w:val="22"/>
        </w:rPr>
      </w:pPr>
      <w:r w:rsidRPr="0029484B">
        <w:rPr>
          <w:color w:val="000000"/>
          <w:sz w:val="22"/>
          <w:szCs w:val="22"/>
        </w:rPr>
        <w:t>Each semester, you will be expected to attend the following:</w:t>
      </w:r>
    </w:p>
    <w:p w:rsidR="0088724F" w:rsidRPr="0029484B" w:rsidRDefault="0088724F" w:rsidP="0088724F">
      <w:pPr>
        <w:numPr>
          <w:ilvl w:val="0"/>
          <w:numId w:val="2"/>
        </w:numPr>
        <w:spacing w:after="0" w:line="240" w:lineRule="auto"/>
        <w:rPr>
          <w:sz w:val="22"/>
          <w:szCs w:val="22"/>
        </w:rPr>
      </w:pPr>
      <w:r w:rsidRPr="0029484B">
        <w:rPr>
          <w:sz w:val="22"/>
          <w:szCs w:val="22"/>
        </w:rPr>
        <w:t xml:space="preserve">Semester kick-off </w:t>
      </w:r>
      <w:r w:rsidR="003E011D">
        <w:rPr>
          <w:sz w:val="22"/>
          <w:szCs w:val="22"/>
        </w:rPr>
        <w:t>workshop</w:t>
      </w:r>
      <w:r w:rsidRPr="0029484B">
        <w:rPr>
          <w:sz w:val="22"/>
          <w:szCs w:val="22"/>
        </w:rPr>
        <w:t>s</w:t>
      </w:r>
    </w:p>
    <w:p w:rsidR="0088724F" w:rsidRDefault="003E011D" w:rsidP="0088724F">
      <w:pPr>
        <w:numPr>
          <w:ilvl w:val="0"/>
          <w:numId w:val="2"/>
        </w:numPr>
        <w:spacing w:after="0" w:line="240" w:lineRule="auto"/>
        <w:rPr>
          <w:sz w:val="22"/>
          <w:szCs w:val="22"/>
        </w:rPr>
      </w:pPr>
      <w:r>
        <w:rPr>
          <w:sz w:val="22"/>
          <w:szCs w:val="22"/>
        </w:rPr>
        <w:t xml:space="preserve">Attend 80% of all </w:t>
      </w:r>
      <w:r w:rsidR="00FF426E">
        <w:rPr>
          <w:sz w:val="22"/>
          <w:szCs w:val="22"/>
        </w:rPr>
        <w:t>workshops</w:t>
      </w:r>
      <w:r w:rsidR="003B0B09" w:rsidRPr="0029484B">
        <w:rPr>
          <w:sz w:val="22"/>
          <w:szCs w:val="22"/>
        </w:rPr>
        <w:t xml:space="preserve"> </w:t>
      </w:r>
    </w:p>
    <w:p w:rsidR="009C3846" w:rsidRDefault="009C3846" w:rsidP="0088724F">
      <w:pPr>
        <w:numPr>
          <w:ilvl w:val="0"/>
          <w:numId w:val="2"/>
        </w:numPr>
        <w:spacing w:after="0" w:line="240" w:lineRule="auto"/>
        <w:rPr>
          <w:sz w:val="22"/>
          <w:szCs w:val="22"/>
        </w:rPr>
      </w:pPr>
      <w:r>
        <w:rPr>
          <w:sz w:val="22"/>
          <w:szCs w:val="22"/>
        </w:rPr>
        <w:t>Complete 80% of all assignments (minimal assignments)</w:t>
      </w:r>
    </w:p>
    <w:p w:rsidR="009B4A50" w:rsidRPr="0029484B" w:rsidRDefault="009B4A50" w:rsidP="0088724F">
      <w:pPr>
        <w:numPr>
          <w:ilvl w:val="0"/>
          <w:numId w:val="2"/>
        </w:numPr>
        <w:spacing w:after="0" w:line="240" w:lineRule="auto"/>
        <w:rPr>
          <w:sz w:val="22"/>
          <w:szCs w:val="22"/>
        </w:rPr>
      </w:pPr>
      <w:r>
        <w:rPr>
          <w:sz w:val="22"/>
          <w:szCs w:val="22"/>
        </w:rPr>
        <w:t>RSVP your attendance</w:t>
      </w:r>
      <w:r w:rsidR="000F1C04">
        <w:rPr>
          <w:sz w:val="22"/>
          <w:szCs w:val="22"/>
        </w:rPr>
        <w:t xml:space="preserve"> to each workshop</w:t>
      </w:r>
    </w:p>
    <w:p w:rsidR="00FE2776" w:rsidRPr="0029484B" w:rsidRDefault="00FE2776" w:rsidP="0088724F">
      <w:pPr>
        <w:numPr>
          <w:ilvl w:val="0"/>
          <w:numId w:val="2"/>
        </w:numPr>
        <w:spacing w:after="0" w:line="240" w:lineRule="auto"/>
        <w:rPr>
          <w:sz w:val="22"/>
          <w:szCs w:val="22"/>
        </w:rPr>
      </w:pPr>
      <w:r>
        <w:rPr>
          <w:sz w:val="22"/>
          <w:szCs w:val="22"/>
        </w:rPr>
        <w:t>Attend Innova</w:t>
      </w:r>
      <w:r w:rsidR="001D64A0">
        <w:rPr>
          <w:sz w:val="22"/>
          <w:szCs w:val="22"/>
        </w:rPr>
        <w:t xml:space="preserve">tion Exchange, Launch Party and Dialogues </w:t>
      </w:r>
      <w:r w:rsidR="00AF0A2D">
        <w:rPr>
          <w:sz w:val="22"/>
          <w:szCs w:val="22"/>
        </w:rPr>
        <w:t>and bring friends</w:t>
      </w:r>
    </w:p>
    <w:p w:rsidR="00B10E53" w:rsidRPr="002B7C6A" w:rsidRDefault="0088724F" w:rsidP="002B7C6A">
      <w:pPr>
        <w:numPr>
          <w:ilvl w:val="0"/>
          <w:numId w:val="2"/>
        </w:numPr>
        <w:spacing w:after="0" w:line="240" w:lineRule="auto"/>
        <w:rPr>
          <w:sz w:val="22"/>
          <w:szCs w:val="22"/>
        </w:rPr>
      </w:pPr>
      <w:r w:rsidRPr="0029484B">
        <w:rPr>
          <w:sz w:val="22"/>
          <w:szCs w:val="22"/>
        </w:rPr>
        <w:t xml:space="preserve">Attend </w:t>
      </w:r>
      <w:r w:rsidR="006B3999" w:rsidRPr="0029484B">
        <w:rPr>
          <w:sz w:val="22"/>
          <w:szCs w:val="22"/>
        </w:rPr>
        <w:t>one non</w:t>
      </w:r>
      <w:r w:rsidRPr="0029484B">
        <w:rPr>
          <w:sz w:val="22"/>
          <w:szCs w:val="22"/>
        </w:rPr>
        <w:t>-CERRU event on campus to learn more ab</w:t>
      </w:r>
      <w:r w:rsidR="00B10E53">
        <w:rPr>
          <w:sz w:val="22"/>
          <w:szCs w:val="22"/>
        </w:rPr>
        <w:t>out an unfamiliar group or issues</w:t>
      </w:r>
    </w:p>
    <w:p w:rsidR="0088724F" w:rsidRPr="0029484B" w:rsidRDefault="0088724F" w:rsidP="00F62D76">
      <w:pPr>
        <w:outlineLvl w:val="0"/>
        <w:rPr>
          <w:color w:val="000000"/>
          <w:sz w:val="22"/>
          <w:szCs w:val="22"/>
        </w:rPr>
      </w:pPr>
      <w:r w:rsidRPr="0029484B">
        <w:rPr>
          <w:b/>
          <w:color w:val="000000"/>
          <w:sz w:val="22"/>
          <w:szCs w:val="22"/>
          <w:u w:val="single"/>
        </w:rPr>
        <w:t>Paper</w:t>
      </w:r>
    </w:p>
    <w:p w:rsidR="0088724F" w:rsidRPr="0029484B" w:rsidRDefault="0088724F" w:rsidP="0088724F">
      <w:pPr>
        <w:pStyle w:val="ListParagraph"/>
        <w:numPr>
          <w:ilvl w:val="0"/>
          <w:numId w:val="4"/>
        </w:numPr>
        <w:rPr>
          <w:color w:val="000000"/>
          <w:sz w:val="22"/>
          <w:szCs w:val="22"/>
        </w:rPr>
      </w:pPr>
      <w:r w:rsidRPr="0029484B">
        <w:rPr>
          <w:color w:val="000000"/>
          <w:sz w:val="22"/>
          <w:szCs w:val="22"/>
        </w:rPr>
        <w:t xml:space="preserve">At the end of </w:t>
      </w:r>
      <w:r w:rsidR="00F97A16" w:rsidRPr="0029484B">
        <w:rPr>
          <w:color w:val="000000"/>
          <w:sz w:val="22"/>
          <w:szCs w:val="22"/>
        </w:rPr>
        <w:t>the</w:t>
      </w:r>
      <w:r w:rsidRPr="0029484B">
        <w:rPr>
          <w:color w:val="000000"/>
          <w:sz w:val="22"/>
          <w:szCs w:val="22"/>
        </w:rPr>
        <w:t xml:space="preserve"> semester, you are required to write a </w:t>
      </w:r>
      <w:r w:rsidR="00FF426E" w:rsidRPr="0029484B">
        <w:rPr>
          <w:color w:val="000000"/>
          <w:sz w:val="22"/>
          <w:szCs w:val="22"/>
        </w:rPr>
        <w:t>two-page</w:t>
      </w:r>
      <w:r w:rsidRPr="0029484B">
        <w:rPr>
          <w:color w:val="000000"/>
          <w:sz w:val="22"/>
          <w:szCs w:val="22"/>
        </w:rPr>
        <w:t xml:space="preserve"> paper reflecting on your experience in the program. </w:t>
      </w:r>
    </w:p>
    <w:p w:rsidR="0088724F" w:rsidRPr="0029484B" w:rsidRDefault="0088724F" w:rsidP="00F62D76">
      <w:pPr>
        <w:outlineLvl w:val="0"/>
        <w:rPr>
          <w:b/>
          <w:color w:val="000000"/>
          <w:sz w:val="22"/>
          <w:szCs w:val="22"/>
          <w:u w:val="single"/>
        </w:rPr>
      </w:pPr>
      <w:r w:rsidRPr="0029484B">
        <w:rPr>
          <w:b/>
          <w:color w:val="000000"/>
          <w:sz w:val="22"/>
          <w:szCs w:val="22"/>
          <w:u w:val="single"/>
        </w:rPr>
        <w:t>Stipend</w:t>
      </w:r>
    </w:p>
    <w:p w:rsidR="000C6007" w:rsidRPr="002B7C6A" w:rsidRDefault="0088724F" w:rsidP="0088724F">
      <w:pPr>
        <w:rPr>
          <w:color w:val="000000"/>
          <w:sz w:val="22"/>
          <w:szCs w:val="22"/>
        </w:rPr>
      </w:pPr>
      <w:r w:rsidRPr="0029484B">
        <w:rPr>
          <w:color w:val="000000"/>
          <w:sz w:val="22"/>
          <w:szCs w:val="22"/>
        </w:rPr>
        <w:t xml:space="preserve">Fellows who fulfill </w:t>
      </w:r>
      <w:r w:rsidR="00432908" w:rsidRPr="0029484B">
        <w:rPr>
          <w:color w:val="000000"/>
          <w:sz w:val="22"/>
          <w:szCs w:val="22"/>
        </w:rPr>
        <w:t>all</w:t>
      </w:r>
      <w:r w:rsidRPr="0029484B">
        <w:rPr>
          <w:color w:val="000000"/>
          <w:sz w:val="22"/>
          <w:szCs w:val="22"/>
        </w:rPr>
        <w:t xml:space="preserve"> the above expectations will receive a</w:t>
      </w:r>
      <w:r w:rsidR="008C3801">
        <w:rPr>
          <w:color w:val="000000"/>
          <w:sz w:val="22"/>
          <w:szCs w:val="22"/>
        </w:rPr>
        <w:t xml:space="preserve"> modest</w:t>
      </w:r>
      <w:r w:rsidRPr="0029484B">
        <w:rPr>
          <w:color w:val="000000"/>
          <w:sz w:val="22"/>
          <w:szCs w:val="22"/>
        </w:rPr>
        <w:t xml:space="preserve"> st</w:t>
      </w:r>
      <w:r w:rsidR="000F1C04">
        <w:rPr>
          <w:color w:val="000000"/>
          <w:sz w:val="22"/>
          <w:szCs w:val="22"/>
        </w:rPr>
        <w:t xml:space="preserve">ipend </w:t>
      </w:r>
      <w:r w:rsidR="00F67348">
        <w:rPr>
          <w:color w:val="000000"/>
          <w:sz w:val="22"/>
          <w:szCs w:val="22"/>
        </w:rPr>
        <w:t>a</w:t>
      </w:r>
      <w:r w:rsidR="00B8455B">
        <w:rPr>
          <w:color w:val="000000"/>
          <w:sz w:val="22"/>
          <w:szCs w:val="22"/>
        </w:rPr>
        <w:t>t</w:t>
      </w:r>
      <w:r w:rsidR="00F67348">
        <w:rPr>
          <w:color w:val="000000"/>
          <w:sz w:val="22"/>
          <w:szCs w:val="22"/>
        </w:rPr>
        <w:t xml:space="preserve"> t</w:t>
      </w:r>
      <w:r w:rsidR="00B8455B">
        <w:rPr>
          <w:color w:val="000000"/>
          <w:sz w:val="22"/>
          <w:szCs w:val="22"/>
        </w:rPr>
        <w:t>he end of</w:t>
      </w:r>
      <w:r w:rsidR="00032FF5">
        <w:rPr>
          <w:color w:val="000000"/>
          <w:sz w:val="22"/>
          <w:szCs w:val="22"/>
        </w:rPr>
        <w:t xml:space="preserve"> the year</w:t>
      </w:r>
      <w:r w:rsidRPr="0029484B">
        <w:rPr>
          <w:color w:val="000000"/>
          <w:sz w:val="22"/>
          <w:szCs w:val="22"/>
        </w:rPr>
        <w:t xml:space="preserve">. Fellows who do not fulfill </w:t>
      </w:r>
      <w:r w:rsidR="00FF426E" w:rsidRPr="0029484B">
        <w:rPr>
          <w:b/>
          <w:color w:val="000000"/>
          <w:sz w:val="22"/>
          <w:szCs w:val="22"/>
        </w:rPr>
        <w:t>all</w:t>
      </w:r>
      <w:r w:rsidRPr="0029484B">
        <w:rPr>
          <w:color w:val="000000"/>
          <w:sz w:val="22"/>
          <w:szCs w:val="22"/>
        </w:rPr>
        <w:t xml:space="preserve"> the above expectations will not be eligible for a stipend. Fellows are responsible for keeping track of their attendance and reserving their </w:t>
      </w:r>
      <w:r w:rsidR="006A7CD0" w:rsidRPr="0029484B">
        <w:rPr>
          <w:color w:val="000000"/>
          <w:sz w:val="22"/>
          <w:szCs w:val="22"/>
        </w:rPr>
        <w:t>attendance</w:t>
      </w:r>
      <w:r w:rsidRPr="0029484B">
        <w:rPr>
          <w:color w:val="000000"/>
          <w:sz w:val="22"/>
          <w:szCs w:val="22"/>
        </w:rPr>
        <w:t xml:space="preserve">. Consistent attendance helps build a strong group rapport and allows for deeper friendships and learning. Please understand that lack of attendance combined with lack of communication indicates to us that a fellow is not committed to the fellowship. In such a case, we will unfortunately have to terminate their participation in the fellowship.       </w:t>
      </w:r>
    </w:p>
    <w:p w:rsidR="0088724F" w:rsidRPr="0029484B" w:rsidRDefault="0088724F" w:rsidP="0088724F">
      <w:pPr>
        <w:rPr>
          <w:sz w:val="22"/>
          <w:szCs w:val="22"/>
        </w:rPr>
      </w:pPr>
      <w:r w:rsidRPr="0029484B">
        <w:rPr>
          <w:sz w:val="22"/>
          <w:szCs w:val="22"/>
        </w:rPr>
        <w:t>Other benefits of working with CERRU:</w:t>
      </w:r>
    </w:p>
    <w:p w:rsidR="0088724F" w:rsidRPr="0029484B" w:rsidRDefault="0088724F" w:rsidP="0088724F">
      <w:pPr>
        <w:pStyle w:val="ListParagraph"/>
        <w:numPr>
          <w:ilvl w:val="0"/>
          <w:numId w:val="3"/>
        </w:numPr>
        <w:spacing w:after="0" w:line="259" w:lineRule="auto"/>
        <w:rPr>
          <w:sz w:val="22"/>
          <w:szCs w:val="22"/>
        </w:rPr>
      </w:pPr>
      <w:r w:rsidRPr="0029484B">
        <w:rPr>
          <w:sz w:val="22"/>
          <w:szCs w:val="22"/>
        </w:rPr>
        <w:t>Students gain more self-awareness and ability to speak effectively about themselves</w:t>
      </w:r>
      <w:r w:rsidR="00E976EB" w:rsidRPr="0029484B">
        <w:rPr>
          <w:sz w:val="22"/>
          <w:szCs w:val="22"/>
        </w:rPr>
        <w:t xml:space="preserve"> and others </w:t>
      </w:r>
    </w:p>
    <w:p w:rsidR="007A5F1E" w:rsidRPr="0029484B" w:rsidRDefault="007A5F1E" w:rsidP="0088724F">
      <w:pPr>
        <w:pStyle w:val="ListParagraph"/>
        <w:numPr>
          <w:ilvl w:val="0"/>
          <w:numId w:val="3"/>
        </w:numPr>
        <w:spacing w:after="0" w:line="259" w:lineRule="auto"/>
        <w:rPr>
          <w:sz w:val="22"/>
          <w:szCs w:val="22"/>
        </w:rPr>
      </w:pPr>
      <w:r w:rsidRPr="0029484B">
        <w:rPr>
          <w:sz w:val="22"/>
          <w:szCs w:val="22"/>
        </w:rPr>
        <w:t xml:space="preserve">Students gain better ability </w:t>
      </w:r>
      <w:r w:rsidR="0029484B" w:rsidRPr="0029484B">
        <w:rPr>
          <w:sz w:val="22"/>
          <w:szCs w:val="22"/>
        </w:rPr>
        <w:t xml:space="preserve">to </w:t>
      </w:r>
      <w:r w:rsidR="000C6007">
        <w:rPr>
          <w:sz w:val="22"/>
          <w:szCs w:val="22"/>
        </w:rPr>
        <w:t xml:space="preserve">engage with those who are different </w:t>
      </w:r>
    </w:p>
    <w:p w:rsidR="0088724F" w:rsidRPr="0029484B" w:rsidRDefault="0088724F" w:rsidP="0088724F">
      <w:pPr>
        <w:pStyle w:val="ListParagraph"/>
        <w:numPr>
          <w:ilvl w:val="0"/>
          <w:numId w:val="3"/>
        </w:numPr>
        <w:spacing w:after="0" w:line="259" w:lineRule="auto"/>
        <w:rPr>
          <w:sz w:val="22"/>
          <w:szCs w:val="22"/>
        </w:rPr>
      </w:pPr>
      <w:r w:rsidRPr="0029484B">
        <w:rPr>
          <w:sz w:val="22"/>
          <w:szCs w:val="22"/>
        </w:rPr>
        <w:t>Students have access to exciting internships</w:t>
      </w:r>
      <w:r w:rsidR="0085007C">
        <w:rPr>
          <w:sz w:val="22"/>
          <w:szCs w:val="22"/>
        </w:rPr>
        <w:t xml:space="preserve"> and volunteering opportunities</w:t>
      </w:r>
    </w:p>
    <w:p w:rsidR="0088724F" w:rsidRDefault="0088724F" w:rsidP="003F7F36">
      <w:pPr>
        <w:pStyle w:val="ListParagraph"/>
        <w:numPr>
          <w:ilvl w:val="0"/>
          <w:numId w:val="3"/>
        </w:numPr>
        <w:spacing w:after="0" w:line="259" w:lineRule="auto"/>
        <w:rPr>
          <w:sz w:val="22"/>
          <w:szCs w:val="22"/>
        </w:rPr>
      </w:pPr>
      <w:r w:rsidRPr="0029484B">
        <w:rPr>
          <w:sz w:val="22"/>
          <w:szCs w:val="22"/>
        </w:rPr>
        <w:t>We are happy to write recommendation letters (please give us two-three weeks advance notice!)</w:t>
      </w:r>
    </w:p>
    <w:p w:rsidR="000C6007" w:rsidRDefault="000C6007" w:rsidP="000C6007">
      <w:pPr>
        <w:spacing w:after="0" w:line="259" w:lineRule="auto"/>
        <w:rPr>
          <w:sz w:val="22"/>
          <w:szCs w:val="22"/>
        </w:rPr>
      </w:pPr>
    </w:p>
    <w:p w:rsidR="000C6007" w:rsidRDefault="000C6007" w:rsidP="000C6007">
      <w:pPr>
        <w:spacing w:after="0" w:line="259" w:lineRule="auto"/>
        <w:rPr>
          <w:sz w:val="22"/>
          <w:szCs w:val="22"/>
        </w:rPr>
      </w:pPr>
      <w:r>
        <w:rPr>
          <w:sz w:val="22"/>
          <w:szCs w:val="22"/>
        </w:rPr>
        <w:t xml:space="preserve">Students who participate have access to additional year-long CERRU fellowships: </w:t>
      </w:r>
    </w:p>
    <w:p w:rsidR="000C6007" w:rsidRDefault="000C6007" w:rsidP="000C6007">
      <w:pPr>
        <w:spacing w:after="0" w:line="259" w:lineRule="auto"/>
        <w:rPr>
          <w:sz w:val="22"/>
          <w:szCs w:val="22"/>
        </w:rPr>
      </w:pPr>
    </w:p>
    <w:p w:rsidR="007805EA" w:rsidRDefault="007805EA" w:rsidP="007805EA">
      <w:pPr>
        <w:spacing w:after="0" w:line="259" w:lineRule="auto"/>
        <w:rPr>
          <w:sz w:val="22"/>
          <w:szCs w:val="22"/>
        </w:rPr>
        <w:sectPr w:rsidR="007805EA" w:rsidSect="00772523">
          <w:type w:val="continuous"/>
          <w:pgSz w:w="12240" w:h="15840"/>
          <w:pgMar w:top="1080" w:right="1080" w:bottom="1080" w:left="1080" w:header="720" w:footer="720" w:gutter="0"/>
          <w:cols w:space="720"/>
          <w:titlePg/>
          <w:docGrid w:linePitch="360"/>
        </w:sectPr>
      </w:pPr>
    </w:p>
    <w:p w:rsidR="000C6007" w:rsidRPr="007805EA" w:rsidRDefault="000C6007" w:rsidP="007805EA">
      <w:pPr>
        <w:spacing w:after="0" w:line="259" w:lineRule="auto"/>
        <w:rPr>
          <w:sz w:val="22"/>
          <w:szCs w:val="22"/>
        </w:rPr>
      </w:pPr>
      <w:r w:rsidRPr="007805EA">
        <w:rPr>
          <w:sz w:val="22"/>
          <w:szCs w:val="22"/>
        </w:rPr>
        <w:t xml:space="preserve">Social Organizing Fellowship </w:t>
      </w:r>
    </w:p>
    <w:p w:rsidR="000C6007" w:rsidRPr="000C6007" w:rsidRDefault="000C6007" w:rsidP="000C6007">
      <w:pPr>
        <w:pStyle w:val="ListParagraph"/>
        <w:numPr>
          <w:ilvl w:val="0"/>
          <w:numId w:val="4"/>
        </w:numPr>
        <w:spacing w:after="0" w:line="259" w:lineRule="auto"/>
        <w:rPr>
          <w:sz w:val="22"/>
          <w:szCs w:val="22"/>
        </w:rPr>
      </w:pPr>
      <w:r w:rsidRPr="000C6007">
        <w:rPr>
          <w:sz w:val="22"/>
          <w:szCs w:val="22"/>
        </w:rPr>
        <w:t xml:space="preserve">Workshop and Facilitation Fellowship </w:t>
      </w:r>
    </w:p>
    <w:p w:rsidR="000C6007" w:rsidRPr="000C6007" w:rsidRDefault="000C6007" w:rsidP="000C6007">
      <w:pPr>
        <w:pStyle w:val="ListParagraph"/>
        <w:numPr>
          <w:ilvl w:val="0"/>
          <w:numId w:val="4"/>
        </w:numPr>
        <w:spacing w:after="0" w:line="259" w:lineRule="auto"/>
        <w:rPr>
          <w:sz w:val="22"/>
          <w:szCs w:val="22"/>
        </w:rPr>
      </w:pPr>
      <w:r w:rsidRPr="000C6007">
        <w:rPr>
          <w:sz w:val="22"/>
          <w:szCs w:val="22"/>
        </w:rPr>
        <w:t>CERRU Internship</w:t>
      </w:r>
    </w:p>
    <w:p w:rsidR="000C6007" w:rsidRPr="000C6007" w:rsidRDefault="000C6007" w:rsidP="000C6007">
      <w:pPr>
        <w:spacing w:after="0" w:line="259" w:lineRule="auto"/>
        <w:rPr>
          <w:sz w:val="22"/>
          <w:szCs w:val="22"/>
        </w:rPr>
      </w:pPr>
    </w:p>
    <w:p w:rsidR="0088724F" w:rsidRPr="0029484B" w:rsidRDefault="0088724F" w:rsidP="00F62D76">
      <w:pPr>
        <w:spacing w:after="160" w:line="240" w:lineRule="auto"/>
        <w:ind w:left="360"/>
        <w:outlineLvl w:val="0"/>
        <w:rPr>
          <w:rFonts w:cstheme="majorBidi"/>
          <w:b/>
          <w:bCs/>
          <w:sz w:val="22"/>
          <w:szCs w:val="22"/>
        </w:rPr>
      </w:pPr>
      <w:r w:rsidRPr="0029484B">
        <w:rPr>
          <w:rFonts w:cstheme="majorBidi"/>
          <w:b/>
          <w:bCs/>
          <w:sz w:val="22"/>
          <w:szCs w:val="22"/>
        </w:rPr>
        <w:t>To Apply:</w:t>
      </w:r>
    </w:p>
    <w:p w:rsidR="0088724F" w:rsidRPr="0029484B" w:rsidRDefault="0088724F" w:rsidP="00F62D76">
      <w:pPr>
        <w:pStyle w:val="ListParagraph"/>
        <w:numPr>
          <w:ilvl w:val="0"/>
          <w:numId w:val="5"/>
        </w:numPr>
        <w:rPr>
          <w:sz w:val="22"/>
          <w:szCs w:val="22"/>
        </w:rPr>
      </w:pPr>
      <w:r w:rsidRPr="0029484B">
        <w:rPr>
          <w:sz w:val="22"/>
          <w:szCs w:val="22"/>
        </w:rPr>
        <w:t xml:space="preserve">Complete and submit the following application via e-mail to CERRU at </w:t>
      </w:r>
      <w:r w:rsidR="00F62D76" w:rsidRPr="0029484B">
        <w:rPr>
          <w:rFonts w:cs="Arial"/>
          <w:sz w:val="22"/>
          <w:szCs w:val="22"/>
          <w:shd w:val="clear" w:color="auto" w:fill="FFFFFF"/>
        </w:rPr>
        <w:t>agray@cerru.org</w:t>
      </w:r>
      <w:r w:rsidRPr="0029484B">
        <w:rPr>
          <w:sz w:val="22"/>
          <w:szCs w:val="22"/>
        </w:rPr>
        <w:t xml:space="preserve"> </w:t>
      </w:r>
      <w:r w:rsidRPr="0029484B">
        <w:rPr>
          <w:b/>
          <w:sz w:val="22"/>
          <w:szCs w:val="22"/>
        </w:rPr>
        <w:t xml:space="preserve">by </w:t>
      </w:r>
      <w:r w:rsidR="0085007C">
        <w:rPr>
          <w:b/>
          <w:sz w:val="22"/>
          <w:szCs w:val="22"/>
        </w:rPr>
        <w:t xml:space="preserve">April </w:t>
      </w:r>
      <w:r w:rsidR="00A9101F" w:rsidRPr="0029484B">
        <w:rPr>
          <w:b/>
          <w:sz w:val="22"/>
          <w:szCs w:val="22"/>
        </w:rPr>
        <w:t>28</w:t>
      </w:r>
      <w:r w:rsidR="00A9101F" w:rsidRPr="0029484B">
        <w:rPr>
          <w:b/>
          <w:sz w:val="22"/>
          <w:szCs w:val="22"/>
          <w:vertAlign w:val="superscript"/>
        </w:rPr>
        <w:t>th</w:t>
      </w:r>
      <w:r w:rsidR="007B588D">
        <w:rPr>
          <w:b/>
          <w:sz w:val="22"/>
          <w:szCs w:val="22"/>
          <w:vertAlign w:val="superscript"/>
        </w:rPr>
        <w:t xml:space="preserve"> </w:t>
      </w:r>
      <w:r w:rsidR="007B588D">
        <w:rPr>
          <w:sz w:val="22"/>
          <w:szCs w:val="22"/>
        </w:rPr>
        <w:t>by 11:59pm</w:t>
      </w:r>
      <w:r w:rsidR="004B4370" w:rsidRPr="0029484B">
        <w:rPr>
          <w:sz w:val="22"/>
          <w:szCs w:val="22"/>
        </w:rPr>
        <w:t>.</w:t>
      </w:r>
      <w:r w:rsidR="00035807" w:rsidRPr="0029484B">
        <w:rPr>
          <w:sz w:val="22"/>
          <w:szCs w:val="22"/>
        </w:rPr>
        <w:t xml:space="preserve"> Phone interviews will be conducted the week of </w:t>
      </w:r>
      <w:r w:rsidR="0085007C">
        <w:rPr>
          <w:sz w:val="22"/>
          <w:szCs w:val="22"/>
        </w:rPr>
        <w:t>May 1</w:t>
      </w:r>
      <w:r w:rsidR="0085007C" w:rsidRPr="0085007C">
        <w:rPr>
          <w:sz w:val="22"/>
          <w:szCs w:val="22"/>
          <w:vertAlign w:val="superscript"/>
        </w:rPr>
        <w:t>st</w:t>
      </w:r>
      <w:r w:rsidR="00035807" w:rsidRPr="0029484B">
        <w:rPr>
          <w:sz w:val="22"/>
          <w:szCs w:val="22"/>
        </w:rPr>
        <w:t xml:space="preserve">. </w:t>
      </w:r>
    </w:p>
    <w:p w:rsidR="000C6007" w:rsidRPr="000C6007" w:rsidRDefault="000C6007" w:rsidP="000C6007">
      <w:pPr>
        <w:pStyle w:val="ListParagraph"/>
        <w:spacing w:after="0" w:line="240" w:lineRule="auto"/>
        <w:ind w:left="1080"/>
        <w:rPr>
          <w:rFonts w:ascii="Times New Roman" w:eastAsia="Times New Roman" w:hAnsi="Times New Roman" w:cs="Times New Roman"/>
          <w:i/>
          <w:lang w:eastAsia="en-US"/>
        </w:rPr>
      </w:pPr>
    </w:p>
    <w:p w:rsidR="000C6007" w:rsidRPr="000C6007" w:rsidRDefault="000C6007" w:rsidP="000C6007">
      <w:pPr>
        <w:spacing w:after="0" w:line="240" w:lineRule="auto"/>
        <w:rPr>
          <w:rFonts w:ascii="Times New Roman" w:eastAsia="Times New Roman" w:hAnsi="Times New Roman" w:cs="Times New Roman"/>
          <w:i/>
          <w:szCs w:val="20"/>
          <w:lang w:eastAsia="en-US"/>
        </w:rPr>
      </w:pPr>
      <w:r w:rsidRPr="000C6007">
        <w:rPr>
          <w:rFonts w:ascii="Arial" w:eastAsia="Times New Roman" w:hAnsi="Arial" w:cs="Arial"/>
          <w:i/>
          <w:color w:val="333333"/>
          <w:szCs w:val="20"/>
          <w:shd w:val="clear" w:color="auto" w:fill="FFFFFF"/>
          <w:lang w:eastAsia="en-US"/>
        </w:rPr>
        <w:t>“Education either functions as an instrument which is used to facilitate integration of the younger generation into the logic of the present system and bring about conformity or it becomes the practice of freedom, the means by which men and women deal critically and creatively with reality and discover how to participate in the transformation of their world</w:t>
      </w:r>
      <w:r>
        <w:rPr>
          <w:rFonts w:ascii="Arial" w:eastAsia="Times New Roman" w:hAnsi="Arial" w:cs="Arial"/>
          <w:i/>
          <w:color w:val="333333"/>
          <w:szCs w:val="20"/>
          <w:shd w:val="clear" w:color="auto" w:fill="FFFFFF"/>
          <w:lang w:eastAsia="en-US"/>
        </w:rPr>
        <w:t xml:space="preserve"> -Paulo Freire</w:t>
      </w:r>
      <w:r w:rsidRPr="000C6007">
        <w:rPr>
          <w:rFonts w:ascii="Arial" w:eastAsia="Times New Roman" w:hAnsi="Arial" w:cs="Arial"/>
          <w:i/>
          <w:color w:val="333333"/>
          <w:szCs w:val="20"/>
          <w:shd w:val="clear" w:color="auto" w:fill="FFFFFF"/>
          <w:lang w:eastAsia="en-US"/>
        </w:rPr>
        <w:t>”</w:t>
      </w:r>
    </w:p>
    <w:p w:rsidR="006A7CD0" w:rsidRPr="0029484B" w:rsidRDefault="006A7CD0" w:rsidP="0088724F">
      <w:pPr>
        <w:jc w:val="center"/>
        <w:rPr>
          <w:b/>
          <w:sz w:val="30"/>
          <w:szCs w:val="30"/>
        </w:rPr>
      </w:pPr>
    </w:p>
    <w:p w:rsidR="00035807" w:rsidRPr="0029484B" w:rsidRDefault="00035807" w:rsidP="00F62D76">
      <w:pPr>
        <w:jc w:val="center"/>
        <w:outlineLvl w:val="0"/>
        <w:rPr>
          <w:b/>
          <w:sz w:val="30"/>
          <w:szCs w:val="30"/>
        </w:rPr>
      </w:pPr>
    </w:p>
    <w:p w:rsidR="0029484B" w:rsidRDefault="0029484B" w:rsidP="00F62D76">
      <w:pPr>
        <w:jc w:val="center"/>
        <w:outlineLvl w:val="0"/>
        <w:rPr>
          <w:b/>
          <w:sz w:val="30"/>
          <w:szCs w:val="30"/>
        </w:rPr>
      </w:pPr>
    </w:p>
    <w:p w:rsidR="0029484B" w:rsidRDefault="0029484B" w:rsidP="00F62D76">
      <w:pPr>
        <w:jc w:val="center"/>
        <w:outlineLvl w:val="0"/>
        <w:rPr>
          <w:b/>
          <w:sz w:val="30"/>
          <w:szCs w:val="30"/>
        </w:rPr>
      </w:pPr>
    </w:p>
    <w:p w:rsidR="0029484B" w:rsidRDefault="0029484B" w:rsidP="00F62D76">
      <w:pPr>
        <w:jc w:val="center"/>
        <w:outlineLvl w:val="0"/>
        <w:rPr>
          <w:b/>
          <w:sz w:val="30"/>
          <w:szCs w:val="30"/>
        </w:rPr>
      </w:pPr>
    </w:p>
    <w:p w:rsidR="0029484B" w:rsidRDefault="0029484B" w:rsidP="00F62D76">
      <w:pPr>
        <w:jc w:val="center"/>
        <w:outlineLvl w:val="0"/>
        <w:rPr>
          <w:b/>
          <w:sz w:val="30"/>
          <w:szCs w:val="30"/>
        </w:rPr>
      </w:pPr>
    </w:p>
    <w:p w:rsidR="0029484B" w:rsidRDefault="0029484B" w:rsidP="00F62D76">
      <w:pPr>
        <w:jc w:val="center"/>
        <w:outlineLvl w:val="0"/>
        <w:rPr>
          <w:b/>
          <w:sz w:val="30"/>
          <w:szCs w:val="30"/>
        </w:rPr>
      </w:pPr>
    </w:p>
    <w:p w:rsidR="0029484B" w:rsidRDefault="0029484B" w:rsidP="00F62D76">
      <w:pPr>
        <w:jc w:val="center"/>
        <w:outlineLvl w:val="0"/>
        <w:rPr>
          <w:b/>
          <w:sz w:val="30"/>
          <w:szCs w:val="30"/>
        </w:rPr>
      </w:pPr>
    </w:p>
    <w:p w:rsidR="0029484B" w:rsidRDefault="0029484B" w:rsidP="00F62D76">
      <w:pPr>
        <w:jc w:val="center"/>
        <w:outlineLvl w:val="0"/>
        <w:rPr>
          <w:b/>
          <w:sz w:val="30"/>
          <w:szCs w:val="30"/>
        </w:rPr>
      </w:pPr>
    </w:p>
    <w:p w:rsidR="0029484B" w:rsidRDefault="0029484B" w:rsidP="00F62D76">
      <w:pPr>
        <w:jc w:val="center"/>
        <w:outlineLvl w:val="0"/>
        <w:rPr>
          <w:b/>
          <w:sz w:val="30"/>
          <w:szCs w:val="30"/>
        </w:rPr>
      </w:pPr>
    </w:p>
    <w:p w:rsidR="0029484B" w:rsidRDefault="0029484B" w:rsidP="00F62D76">
      <w:pPr>
        <w:jc w:val="center"/>
        <w:outlineLvl w:val="0"/>
        <w:rPr>
          <w:b/>
          <w:sz w:val="30"/>
          <w:szCs w:val="30"/>
        </w:rPr>
      </w:pPr>
    </w:p>
    <w:p w:rsidR="00AF0A2D" w:rsidRDefault="00AF0A2D" w:rsidP="007805EA">
      <w:pPr>
        <w:outlineLvl w:val="0"/>
        <w:rPr>
          <w:b/>
          <w:sz w:val="30"/>
          <w:szCs w:val="30"/>
        </w:rPr>
      </w:pPr>
    </w:p>
    <w:p w:rsidR="007805EA" w:rsidRDefault="007805EA" w:rsidP="00F62D76">
      <w:pPr>
        <w:jc w:val="center"/>
        <w:outlineLvl w:val="0"/>
        <w:rPr>
          <w:b/>
          <w:sz w:val="30"/>
          <w:szCs w:val="30"/>
        </w:rPr>
        <w:sectPr w:rsidR="007805EA" w:rsidSect="007805EA">
          <w:pgSz w:w="12240" w:h="15840"/>
          <w:pgMar w:top="1080" w:right="1080" w:bottom="1080" w:left="1080" w:header="720" w:footer="720" w:gutter="0"/>
          <w:cols w:space="720"/>
          <w:titlePg/>
          <w:docGrid w:linePitch="360"/>
        </w:sectPr>
      </w:pPr>
    </w:p>
    <w:p w:rsidR="0088724F" w:rsidRPr="0029484B" w:rsidRDefault="0088724F" w:rsidP="00F62D76">
      <w:pPr>
        <w:jc w:val="center"/>
        <w:outlineLvl w:val="0"/>
        <w:rPr>
          <w:b/>
          <w:color w:val="800080"/>
          <w:sz w:val="30"/>
          <w:szCs w:val="30"/>
        </w:rPr>
      </w:pPr>
      <w:r w:rsidRPr="0029484B">
        <w:rPr>
          <w:b/>
          <w:sz w:val="30"/>
          <w:szCs w:val="30"/>
        </w:rPr>
        <w:t xml:space="preserve">CERRU </w:t>
      </w:r>
      <w:r w:rsidR="000C6007">
        <w:rPr>
          <w:b/>
          <w:color w:val="0070C0"/>
          <w:sz w:val="30"/>
          <w:szCs w:val="30"/>
        </w:rPr>
        <w:t>Undoing Bias</w:t>
      </w:r>
      <w:r w:rsidRPr="0029484B">
        <w:rPr>
          <w:b/>
          <w:color w:val="0070C0"/>
          <w:sz w:val="30"/>
          <w:szCs w:val="30"/>
        </w:rPr>
        <w:t xml:space="preserve"> Fellowship </w:t>
      </w:r>
      <w:r w:rsidRPr="0029484B">
        <w:rPr>
          <w:b/>
          <w:sz w:val="30"/>
          <w:szCs w:val="30"/>
        </w:rPr>
        <w:t>Application</w:t>
      </w:r>
    </w:p>
    <w:p w:rsidR="0088724F" w:rsidRPr="0029484B" w:rsidRDefault="0088724F" w:rsidP="00F62D76">
      <w:pPr>
        <w:outlineLvl w:val="0"/>
        <w:rPr>
          <w:b/>
          <w:sz w:val="22"/>
          <w:szCs w:val="22"/>
        </w:rPr>
      </w:pPr>
      <w:r w:rsidRPr="0029484B">
        <w:rPr>
          <w:b/>
          <w:sz w:val="22"/>
          <w:szCs w:val="22"/>
        </w:rPr>
        <w:t>Name:</w:t>
      </w:r>
      <w:r w:rsidR="00F62D76" w:rsidRPr="0029484B">
        <w:rPr>
          <w:b/>
          <w:sz w:val="22"/>
          <w:szCs w:val="22"/>
        </w:rPr>
        <w:t xml:space="preserve"> </w:t>
      </w:r>
    </w:p>
    <w:p w:rsidR="0088724F" w:rsidRPr="0029484B" w:rsidRDefault="00D85166" w:rsidP="00F62D76">
      <w:pPr>
        <w:outlineLvl w:val="0"/>
        <w:rPr>
          <w:b/>
          <w:sz w:val="22"/>
          <w:szCs w:val="22"/>
        </w:rPr>
      </w:pPr>
      <w:r w:rsidRPr="0029484B">
        <w:rPr>
          <w:b/>
          <w:sz w:val="22"/>
          <w:szCs w:val="22"/>
        </w:rPr>
        <w:t>Mailing Address:</w:t>
      </w:r>
      <w:r w:rsidR="006A7CD0" w:rsidRPr="0029484B">
        <w:rPr>
          <w:b/>
          <w:sz w:val="22"/>
          <w:szCs w:val="22"/>
        </w:rPr>
        <w:t xml:space="preserve"> </w:t>
      </w:r>
    </w:p>
    <w:p w:rsidR="00035807" w:rsidRPr="0029484B" w:rsidRDefault="00035807" w:rsidP="0088724F">
      <w:pPr>
        <w:rPr>
          <w:b/>
          <w:sz w:val="22"/>
          <w:szCs w:val="22"/>
        </w:rPr>
      </w:pPr>
    </w:p>
    <w:p w:rsidR="0088724F" w:rsidRPr="0029484B" w:rsidRDefault="0088724F" w:rsidP="0088724F">
      <w:pPr>
        <w:rPr>
          <w:b/>
          <w:sz w:val="22"/>
          <w:szCs w:val="22"/>
        </w:rPr>
      </w:pPr>
      <w:r w:rsidRPr="0029484B">
        <w:rPr>
          <w:b/>
          <w:sz w:val="22"/>
          <w:szCs w:val="22"/>
        </w:rPr>
        <w:t xml:space="preserve">PGP (preferred gender pronoun) </w:t>
      </w:r>
      <w:r w:rsidRPr="0029484B">
        <w:rPr>
          <w:sz w:val="22"/>
          <w:szCs w:val="22"/>
        </w:rPr>
        <w:t>He /she /ze / they / other</w:t>
      </w:r>
      <w:r w:rsidRPr="0029484B">
        <w:rPr>
          <w:b/>
          <w:sz w:val="22"/>
          <w:szCs w:val="22"/>
        </w:rPr>
        <w:t xml:space="preserve">: </w:t>
      </w:r>
    </w:p>
    <w:p w:rsidR="0029484B" w:rsidRPr="0029484B" w:rsidRDefault="0029484B" w:rsidP="0088724F">
      <w:pPr>
        <w:rPr>
          <w:b/>
          <w:sz w:val="22"/>
          <w:szCs w:val="22"/>
        </w:rPr>
      </w:pPr>
    </w:p>
    <w:p w:rsidR="00035807" w:rsidRPr="0029484B" w:rsidRDefault="00035807" w:rsidP="0088724F">
      <w:pPr>
        <w:rPr>
          <w:b/>
          <w:sz w:val="22"/>
          <w:szCs w:val="22"/>
        </w:rPr>
      </w:pPr>
      <w:r w:rsidRPr="0029484B">
        <w:rPr>
          <w:b/>
          <w:sz w:val="22"/>
          <w:szCs w:val="22"/>
        </w:rPr>
        <w:t xml:space="preserve">Ethnicity: </w:t>
      </w:r>
    </w:p>
    <w:p w:rsidR="0029484B" w:rsidRPr="0029484B" w:rsidRDefault="0088724F" w:rsidP="00F62D76">
      <w:pPr>
        <w:outlineLvl w:val="0"/>
        <w:rPr>
          <w:b/>
          <w:sz w:val="22"/>
          <w:szCs w:val="22"/>
        </w:rPr>
      </w:pPr>
      <w:r w:rsidRPr="0029484B">
        <w:rPr>
          <w:b/>
          <w:sz w:val="22"/>
          <w:szCs w:val="22"/>
        </w:rPr>
        <w:t>Academic year (</w:t>
      </w:r>
      <w:r w:rsidR="00F62D76" w:rsidRPr="0029484B">
        <w:rPr>
          <w:b/>
          <w:sz w:val="22"/>
          <w:szCs w:val="22"/>
        </w:rPr>
        <w:t>Highlight One</w:t>
      </w:r>
      <w:r w:rsidRPr="0029484B">
        <w:rPr>
          <w:b/>
          <w:sz w:val="22"/>
          <w:szCs w:val="22"/>
        </w:rPr>
        <w:t xml:space="preserve">): Freshman / Sophomore / Junior / Senior / </w:t>
      </w:r>
      <w:r w:rsidR="00F62D76" w:rsidRPr="0029484B">
        <w:rPr>
          <w:b/>
          <w:sz w:val="22"/>
          <w:szCs w:val="22"/>
        </w:rPr>
        <w:t>Other</w:t>
      </w:r>
    </w:p>
    <w:p w:rsidR="0029484B" w:rsidRDefault="0088724F" w:rsidP="00F62D76">
      <w:pPr>
        <w:outlineLvl w:val="0"/>
        <w:rPr>
          <w:b/>
          <w:sz w:val="22"/>
          <w:szCs w:val="22"/>
        </w:rPr>
      </w:pPr>
      <w:r w:rsidRPr="0029484B">
        <w:rPr>
          <w:b/>
          <w:sz w:val="22"/>
          <w:szCs w:val="22"/>
        </w:rPr>
        <w:t xml:space="preserve">Email: </w:t>
      </w:r>
    </w:p>
    <w:p w:rsidR="0088724F" w:rsidRPr="0029484B" w:rsidRDefault="0088724F" w:rsidP="00F62D76">
      <w:pPr>
        <w:outlineLvl w:val="0"/>
        <w:rPr>
          <w:b/>
          <w:sz w:val="22"/>
          <w:szCs w:val="22"/>
        </w:rPr>
      </w:pPr>
      <w:r w:rsidRPr="0029484B">
        <w:rPr>
          <w:b/>
          <w:sz w:val="22"/>
          <w:szCs w:val="22"/>
        </w:rPr>
        <w:t xml:space="preserve">Phone: </w:t>
      </w:r>
    </w:p>
    <w:p w:rsidR="0088724F" w:rsidRPr="0029484B" w:rsidRDefault="0088724F" w:rsidP="00F62D76">
      <w:pPr>
        <w:outlineLvl w:val="0"/>
        <w:rPr>
          <w:b/>
          <w:sz w:val="22"/>
          <w:szCs w:val="22"/>
        </w:rPr>
      </w:pPr>
      <w:r w:rsidRPr="0029484B">
        <w:rPr>
          <w:b/>
          <w:sz w:val="22"/>
          <w:szCs w:val="22"/>
        </w:rPr>
        <w:t xml:space="preserve">Major(s): </w:t>
      </w:r>
      <w:r w:rsidR="00F62D76" w:rsidRPr="0029484B">
        <w:rPr>
          <w:b/>
          <w:sz w:val="22"/>
          <w:szCs w:val="22"/>
        </w:rPr>
        <w:t xml:space="preserve">                                                               </w:t>
      </w:r>
      <w:r w:rsidRPr="0029484B">
        <w:rPr>
          <w:b/>
          <w:sz w:val="22"/>
          <w:szCs w:val="22"/>
        </w:rPr>
        <w:t xml:space="preserve">Minor(s): </w:t>
      </w:r>
    </w:p>
    <w:p w:rsidR="0088724F" w:rsidRPr="0029484B" w:rsidRDefault="0088724F" w:rsidP="00F62D76">
      <w:pPr>
        <w:outlineLvl w:val="0"/>
        <w:rPr>
          <w:b/>
          <w:sz w:val="22"/>
          <w:szCs w:val="22"/>
        </w:rPr>
      </w:pPr>
      <w:r w:rsidRPr="0029484B">
        <w:rPr>
          <w:b/>
          <w:sz w:val="22"/>
          <w:szCs w:val="22"/>
        </w:rPr>
        <w:t xml:space="preserve">What do you wish you could </w:t>
      </w:r>
      <w:r w:rsidR="00FF426E" w:rsidRPr="0029484B">
        <w:rPr>
          <w:b/>
          <w:sz w:val="22"/>
          <w:szCs w:val="22"/>
        </w:rPr>
        <w:t>study?</w:t>
      </w:r>
      <w:r w:rsidRPr="0029484B">
        <w:rPr>
          <w:b/>
          <w:sz w:val="22"/>
          <w:szCs w:val="22"/>
        </w:rPr>
        <w:t xml:space="preserve"> </w:t>
      </w:r>
    </w:p>
    <w:p w:rsidR="0029484B" w:rsidRPr="0029484B" w:rsidRDefault="0029484B" w:rsidP="0088724F">
      <w:pPr>
        <w:rPr>
          <w:b/>
          <w:sz w:val="22"/>
          <w:szCs w:val="22"/>
        </w:rPr>
      </w:pPr>
    </w:p>
    <w:p w:rsidR="0088724F" w:rsidRPr="0029484B" w:rsidRDefault="0088724F" w:rsidP="0088724F">
      <w:pPr>
        <w:rPr>
          <w:b/>
          <w:sz w:val="22"/>
          <w:szCs w:val="22"/>
        </w:rPr>
      </w:pPr>
      <w:r w:rsidRPr="0029484B">
        <w:rPr>
          <w:b/>
          <w:sz w:val="22"/>
          <w:szCs w:val="22"/>
        </w:rPr>
        <w:t xml:space="preserve">Clubs you’re involved in (please note if you are on the board of the club):     </w:t>
      </w:r>
    </w:p>
    <w:p w:rsidR="00035807" w:rsidRPr="0029484B" w:rsidRDefault="00035807" w:rsidP="00F62D76">
      <w:pPr>
        <w:outlineLvl w:val="0"/>
        <w:rPr>
          <w:b/>
          <w:sz w:val="22"/>
          <w:szCs w:val="22"/>
        </w:rPr>
      </w:pPr>
    </w:p>
    <w:p w:rsidR="0088724F" w:rsidRPr="0029484B" w:rsidRDefault="00035807" w:rsidP="00F62D76">
      <w:pPr>
        <w:outlineLvl w:val="0"/>
        <w:rPr>
          <w:b/>
          <w:sz w:val="22"/>
          <w:szCs w:val="22"/>
        </w:rPr>
      </w:pPr>
      <w:r w:rsidRPr="0029484B">
        <w:rPr>
          <w:b/>
          <w:sz w:val="22"/>
          <w:szCs w:val="22"/>
        </w:rPr>
        <w:t>What is your e</w:t>
      </w:r>
      <w:r w:rsidR="0088724F" w:rsidRPr="0029484B">
        <w:rPr>
          <w:b/>
          <w:sz w:val="22"/>
          <w:szCs w:val="22"/>
        </w:rPr>
        <w:t>xpected da</w:t>
      </w:r>
      <w:r w:rsidRPr="0029484B">
        <w:rPr>
          <w:b/>
          <w:sz w:val="22"/>
          <w:szCs w:val="22"/>
        </w:rPr>
        <w:t>te of graduation?</w:t>
      </w:r>
    </w:p>
    <w:p w:rsidR="00035807" w:rsidRPr="0029484B" w:rsidRDefault="00035807" w:rsidP="0088724F">
      <w:pPr>
        <w:rPr>
          <w:b/>
          <w:sz w:val="22"/>
          <w:szCs w:val="22"/>
        </w:rPr>
      </w:pPr>
    </w:p>
    <w:p w:rsidR="0088724F" w:rsidRPr="0029484B" w:rsidRDefault="00035807" w:rsidP="0088724F">
      <w:pPr>
        <w:rPr>
          <w:b/>
          <w:sz w:val="22"/>
          <w:szCs w:val="22"/>
        </w:rPr>
      </w:pPr>
      <w:r w:rsidRPr="0029484B">
        <w:rPr>
          <w:b/>
          <w:sz w:val="22"/>
          <w:szCs w:val="22"/>
        </w:rPr>
        <w:t xml:space="preserve">What are your major life and career goals? </w:t>
      </w:r>
      <w:r w:rsidR="0088724F" w:rsidRPr="0029484B">
        <w:rPr>
          <w:b/>
          <w:sz w:val="22"/>
          <w:szCs w:val="22"/>
        </w:rPr>
        <w:t xml:space="preserve"> </w:t>
      </w:r>
    </w:p>
    <w:p w:rsidR="00F62D76" w:rsidRPr="0029484B" w:rsidRDefault="00F62D76" w:rsidP="0088724F">
      <w:pPr>
        <w:rPr>
          <w:b/>
          <w:sz w:val="22"/>
          <w:szCs w:val="22"/>
        </w:rPr>
      </w:pPr>
    </w:p>
    <w:p w:rsidR="00F62D76" w:rsidRPr="0029484B" w:rsidRDefault="0088724F" w:rsidP="0088724F">
      <w:pPr>
        <w:rPr>
          <w:b/>
          <w:sz w:val="22"/>
          <w:szCs w:val="22"/>
        </w:rPr>
      </w:pPr>
      <w:r w:rsidRPr="0029484B">
        <w:rPr>
          <w:b/>
          <w:sz w:val="22"/>
          <w:szCs w:val="22"/>
        </w:rPr>
        <w:t xml:space="preserve">What’s the last book you read? </w:t>
      </w:r>
    </w:p>
    <w:p w:rsidR="0029484B" w:rsidRPr="0029484B" w:rsidRDefault="0029484B" w:rsidP="00035807">
      <w:pPr>
        <w:rPr>
          <w:b/>
          <w:sz w:val="22"/>
          <w:szCs w:val="22"/>
        </w:rPr>
      </w:pPr>
    </w:p>
    <w:p w:rsidR="00035807" w:rsidRPr="0029484B" w:rsidRDefault="00035807" w:rsidP="00035807">
      <w:pPr>
        <w:rPr>
          <w:b/>
          <w:sz w:val="22"/>
          <w:szCs w:val="22"/>
        </w:rPr>
      </w:pPr>
      <w:r w:rsidRPr="0029484B">
        <w:rPr>
          <w:b/>
          <w:sz w:val="22"/>
          <w:szCs w:val="22"/>
        </w:rPr>
        <w:t>What</w:t>
      </w:r>
      <w:r w:rsidR="002B7C6A">
        <w:rPr>
          <w:b/>
          <w:sz w:val="22"/>
          <w:szCs w:val="22"/>
        </w:rPr>
        <w:t xml:space="preserve"> are the top three things you’re passionate about</w:t>
      </w:r>
      <w:r w:rsidRPr="0029484B">
        <w:rPr>
          <w:b/>
          <w:sz w:val="22"/>
          <w:szCs w:val="22"/>
        </w:rPr>
        <w:t>?</w:t>
      </w:r>
    </w:p>
    <w:p w:rsidR="00E976EB" w:rsidRPr="0029484B" w:rsidRDefault="00E976EB" w:rsidP="00E976EB">
      <w:pPr>
        <w:rPr>
          <w:b/>
          <w:sz w:val="22"/>
          <w:szCs w:val="22"/>
        </w:rPr>
      </w:pPr>
    </w:p>
    <w:p w:rsidR="0088724F" w:rsidRPr="002B7C6A" w:rsidRDefault="0088724F" w:rsidP="0088724F">
      <w:pPr>
        <w:spacing w:after="0" w:line="240" w:lineRule="auto"/>
        <w:rPr>
          <w:b/>
          <w:u w:val="single"/>
        </w:rPr>
      </w:pPr>
      <w:r w:rsidRPr="002B7C6A">
        <w:rPr>
          <w:rFonts w:cs="Arial"/>
          <w:b/>
          <w:bCs/>
          <w:color w:val="222222"/>
          <w:sz w:val="22"/>
          <w:szCs w:val="22"/>
          <w:u w:val="single"/>
          <w:shd w:val="clear" w:color="auto" w:fill="FFFFFF"/>
        </w:rPr>
        <w:t>Please answer the following questions in a paragraph or more:</w:t>
      </w:r>
    </w:p>
    <w:p w:rsidR="00BD177F" w:rsidRPr="0029484B" w:rsidRDefault="00BD177F" w:rsidP="0088724F">
      <w:pPr>
        <w:spacing w:after="0" w:line="240" w:lineRule="auto"/>
        <w:rPr>
          <w:rFonts w:cs="Arial"/>
          <w:b/>
          <w:bCs/>
          <w:color w:val="222222"/>
          <w:sz w:val="22"/>
          <w:szCs w:val="22"/>
          <w:shd w:val="clear" w:color="auto" w:fill="FFFFFF"/>
        </w:rPr>
      </w:pPr>
    </w:p>
    <w:p w:rsidR="0088724F" w:rsidRPr="0029484B" w:rsidRDefault="0088724F" w:rsidP="0088724F">
      <w:pPr>
        <w:spacing w:after="0" w:line="240" w:lineRule="auto"/>
        <w:rPr>
          <w:rFonts w:cs="Arial"/>
          <w:b/>
          <w:bCs/>
          <w:color w:val="222222"/>
          <w:sz w:val="22"/>
          <w:szCs w:val="22"/>
          <w:shd w:val="clear" w:color="auto" w:fill="FFFFFF"/>
        </w:rPr>
      </w:pPr>
      <w:r w:rsidRPr="0029484B">
        <w:rPr>
          <w:rFonts w:cs="Arial"/>
          <w:b/>
          <w:bCs/>
          <w:color w:val="222222"/>
          <w:sz w:val="22"/>
          <w:szCs w:val="22"/>
          <w:shd w:val="clear" w:color="auto" w:fill="FFFFFF"/>
        </w:rPr>
        <w:t>1. How would you describe your ability to listen to statements and information that are contrary to what you believe/think?</w:t>
      </w:r>
    </w:p>
    <w:p w:rsidR="00E976EB" w:rsidRPr="0029484B" w:rsidRDefault="00E976EB" w:rsidP="0088724F">
      <w:pPr>
        <w:spacing w:after="0" w:line="240" w:lineRule="auto"/>
        <w:rPr>
          <w:rFonts w:cs="Arial"/>
          <w:b/>
          <w:bCs/>
          <w:color w:val="222222"/>
          <w:sz w:val="22"/>
          <w:szCs w:val="22"/>
          <w:shd w:val="clear" w:color="auto" w:fill="FFFFFF"/>
        </w:rPr>
      </w:pPr>
    </w:p>
    <w:p w:rsidR="0029484B" w:rsidRPr="0029484B" w:rsidRDefault="0029484B" w:rsidP="0088724F">
      <w:pPr>
        <w:spacing w:after="0" w:line="240" w:lineRule="auto"/>
        <w:rPr>
          <w:rFonts w:cs="Arial"/>
          <w:b/>
          <w:bCs/>
          <w:color w:val="222222"/>
          <w:sz w:val="22"/>
          <w:szCs w:val="22"/>
          <w:shd w:val="clear" w:color="auto" w:fill="FFFFFF"/>
        </w:rPr>
      </w:pPr>
    </w:p>
    <w:p w:rsidR="000C6007" w:rsidRDefault="000C6007" w:rsidP="0088724F">
      <w:pPr>
        <w:spacing w:after="0" w:line="240" w:lineRule="auto"/>
        <w:rPr>
          <w:rFonts w:cs="Arial"/>
          <w:b/>
          <w:bCs/>
          <w:color w:val="222222"/>
          <w:sz w:val="22"/>
          <w:szCs w:val="22"/>
          <w:shd w:val="clear" w:color="auto" w:fill="FFFFFF"/>
        </w:rPr>
      </w:pPr>
    </w:p>
    <w:p w:rsidR="002B7C6A" w:rsidRDefault="002B7C6A" w:rsidP="0088724F">
      <w:pPr>
        <w:spacing w:after="0" w:line="240" w:lineRule="auto"/>
        <w:rPr>
          <w:rFonts w:cs="Arial"/>
          <w:b/>
          <w:bCs/>
          <w:color w:val="222222"/>
          <w:sz w:val="22"/>
          <w:szCs w:val="22"/>
          <w:shd w:val="clear" w:color="auto" w:fill="FFFFFF"/>
        </w:rPr>
      </w:pPr>
    </w:p>
    <w:p w:rsidR="002B7C6A" w:rsidRDefault="002B7C6A" w:rsidP="0088724F">
      <w:pPr>
        <w:spacing w:after="0" w:line="240" w:lineRule="auto"/>
        <w:rPr>
          <w:rFonts w:cs="Arial"/>
          <w:b/>
          <w:bCs/>
          <w:color w:val="222222"/>
          <w:sz w:val="22"/>
          <w:szCs w:val="22"/>
          <w:shd w:val="clear" w:color="auto" w:fill="FFFFFF"/>
        </w:rPr>
      </w:pPr>
    </w:p>
    <w:p w:rsidR="002B7C6A" w:rsidRDefault="002B7C6A" w:rsidP="0088724F">
      <w:pPr>
        <w:spacing w:after="0" w:line="240" w:lineRule="auto"/>
        <w:rPr>
          <w:rFonts w:cs="Arial"/>
          <w:b/>
          <w:bCs/>
          <w:color w:val="222222"/>
          <w:sz w:val="22"/>
          <w:szCs w:val="22"/>
          <w:shd w:val="clear" w:color="auto" w:fill="FFFFFF"/>
        </w:rPr>
      </w:pPr>
    </w:p>
    <w:p w:rsidR="00432908" w:rsidRDefault="00432908" w:rsidP="0088724F">
      <w:pPr>
        <w:spacing w:after="0" w:line="240" w:lineRule="auto"/>
        <w:rPr>
          <w:rFonts w:cs="Arial"/>
          <w:b/>
          <w:bCs/>
          <w:color w:val="222222"/>
          <w:sz w:val="22"/>
          <w:szCs w:val="22"/>
          <w:shd w:val="clear" w:color="auto" w:fill="FFFFFF"/>
        </w:rPr>
      </w:pPr>
    </w:p>
    <w:p w:rsidR="0088724F" w:rsidRPr="0029484B" w:rsidRDefault="0088724F" w:rsidP="0088724F">
      <w:pPr>
        <w:spacing w:after="0" w:line="240" w:lineRule="auto"/>
        <w:rPr>
          <w:rFonts w:cs="Arial"/>
          <w:b/>
          <w:bCs/>
          <w:color w:val="222222"/>
          <w:sz w:val="22"/>
          <w:szCs w:val="22"/>
          <w:shd w:val="clear" w:color="auto" w:fill="FFFFFF"/>
        </w:rPr>
      </w:pPr>
      <w:r w:rsidRPr="0029484B">
        <w:rPr>
          <w:rFonts w:cs="Arial"/>
          <w:b/>
          <w:bCs/>
          <w:color w:val="222222"/>
          <w:sz w:val="22"/>
          <w:szCs w:val="22"/>
          <w:shd w:val="clear" w:color="auto" w:fill="FFFFFF"/>
        </w:rPr>
        <w:t>2. Give an example of your willingness to learn more about other ethnic, racial, or religious groups.</w:t>
      </w:r>
    </w:p>
    <w:p w:rsidR="00700AC6" w:rsidRPr="0029484B" w:rsidRDefault="00700AC6" w:rsidP="0088724F">
      <w:pPr>
        <w:spacing w:after="0" w:line="240" w:lineRule="auto"/>
        <w:rPr>
          <w:rFonts w:cs="Arial"/>
          <w:b/>
          <w:bCs/>
          <w:color w:val="222222"/>
          <w:sz w:val="22"/>
          <w:szCs w:val="22"/>
          <w:shd w:val="clear" w:color="auto" w:fill="FFFFFF"/>
        </w:rPr>
      </w:pPr>
    </w:p>
    <w:p w:rsidR="0029484B" w:rsidRPr="0029484B" w:rsidRDefault="0029484B" w:rsidP="0088724F">
      <w:pPr>
        <w:spacing w:after="0" w:line="240" w:lineRule="auto"/>
        <w:rPr>
          <w:rFonts w:cs="Arial"/>
          <w:b/>
          <w:bCs/>
          <w:color w:val="222222"/>
          <w:sz w:val="22"/>
          <w:szCs w:val="22"/>
          <w:shd w:val="clear" w:color="auto" w:fill="FFFFFF"/>
        </w:rPr>
      </w:pPr>
    </w:p>
    <w:p w:rsidR="000C6007" w:rsidRDefault="000C6007" w:rsidP="0088724F">
      <w:pPr>
        <w:spacing w:after="0" w:line="240" w:lineRule="auto"/>
        <w:rPr>
          <w:rFonts w:cs="Arial"/>
          <w:b/>
          <w:bCs/>
          <w:color w:val="222222"/>
          <w:sz w:val="22"/>
          <w:szCs w:val="22"/>
          <w:shd w:val="clear" w:color="auto" w:fill="FFFFFF"/>
        </w:rPr>
      </w:pPr>
    </w:p>
    <w:p w:rsidR="002B7C6A" w:rsidRDefault="002B7C6A" w:rsidP="0088724F">
      <w:pPr>
        <w:spacing w:after="0" w:line="240" w:lineRule="auto"/>
        <w:rPr>
          <w:rFonts w:cs="Arial"/>
          <w:b/>
          <w:bCs/>
          <w:color w:val="222222"/>
          <w:sz w:val="22"/>
          <w:szCs w:val="22"/>
          <w:shd w:val="clear" w:color="auto" w:fill="FFFFFF"/>
        </w:rPr>
      </w:pPr>
    </w:p>
    <w:p w:rsidR="002B7C6A" w:rsidRDefault="002B7C6A" w:rsidP="0088724F">
      <w:pPr>
        <w:spacing w:after="0" w:line="240" w:lineRule="auto"/>
        <w:rPr>
          <w:rFonts w:cs="Arial"/>
          <w:b/>
          <w:bCs/>
          <w:color w:val="222222"/>
          <w:sz w:val="22"/>
          <w:szCs w:val="22"/>
          <w:shd w:val="clear" w:color="auto" w:fill="FFFFFF"/>
        </w:rPr>
      </w:pPr>
    </w:p>
    <w:p w:rsidR="002B7C6A" w:rsidRDefault="002B7C6A" w:rsidP="0088724F">
      <w:pPr>
        <w:spacing w:after="0" w:line="240" w:lineRule="auto"/>
        <w:rPr>
          <w:rFonts w:cs="Arial"/>
          <w:b/>
          <w:bCs/>
          <w:color w:val="222222"/>
          <w:sz w:val="22"/>
          <w:szCs w:val="22"/>
          <w:shd w:val="clear" w:color="auto" w:fill="FFFFFF"/>
        </w:rPr>
      </w:pPr>
    </w:p>
    <w:p w:rsidR="00432908" w:rsidRDefault="00432908" w:rsidP="0088724F">
      <w:pPr>
        <w:spacing w:after="0" w:line="240" w:lineRule="auto"/>
        <w:rPr>
          <w:rFonts w:cs="Arial"/>
          <w:b/>
          <w:bCs/>
          <w:color w:val="222222"/>
          <w:sz w:val="22"/>
          <w:szCs w:val="22"/>
          <w:shd w:val="clear" w:color="auto" w:fill="FFFFFF"/>
        </w:rPr>
      </w:pPr>
    </w:p>
    <w:p w:rsidR="0088724F" w:rsidRPr="0029484B" w:rsidRDefault="0088724F" w:rsidP="0088724F">
      <w:pPr>
        <w:spacing w:after="0" w:line="240" w:lineRule="auto"/>
        <w:rPr>
          <w:rFonts w:cs="Arial"/>
          <w:b/>
          <w:bCs/>
          <w:color w:val="222222"/>
          <w:sz w:val="22"/>
          <w:szCs w:val="22"/>
          <w:shd w:val="clear" w:color="auto" w:fill="FFFFFF"/>
        </w:rPr>
      </w:pPr>
      <w:r w:rsidRPr="0029484B">
        <w:rPr>
          <w:rFonts w:cs="Arial"/>
          <w:b/>
          <w:bCs/>
          <w:color w:val="222222"/>
          <w:sz w:val="22"/>
          <w:szCs w:val="22"/>
          <w:shd w:val="clear" w:color="auto" w:fill="FFFFFF"/>
        </w:rPr>
        <w:t>3. Do you feel that you have helped someone develop more understanding of others? Describe your experience.</w:t>
      </w:r>
    </w:p>
    <w:p w:rsidR="00E976EB" w:rsidRPr="0029484B" w:rsidRDefault="00E976EB" w:rsidP="0088724F">
      <w:pPr>
        <w:spacing w:after="0" w:line="240" w:lineRule="auto"/>
        <w:rPr>
          <w:rFonts w:cs="Arial"/>
          <w:bCs/>
          <w:color w:val="222222"/>
          <w:sz w:val="22"/>
          <w:szCs w:val="22"/>
          <w:shd w:val="clear" w:color="auto" w:fill="FFFFFF"/>
        </w:rPr>
      </w:pPr>
    </w:p>
    <w:p w:rsidR="0029484B" w:rsidRPr="0029484B" w:rsidRDefault="0029484B" w:rsidP="0088724F">
      <w:pPr>
        <w:spacing w:after="0" w:line="240" w:lineRule="auto"/>
        <w:rPr>
          <w:rFonts w:cs="Arial"/>
          <w:b/>
          <w:bCs/>
          <w:color w:val="222222"/>
          <w:sz w:val="22"/>
          <w:szCs w:val="22"/>
          <w:shd w:val="clear" w:color="auto" w:fill="FFFFFF"/>
        </w:rPr>
      </w:pPr>
    </w:p>
    <w:p w:rsidR="002B7C6A" w:rsidRDefault="002B7C6A" w:rsidP="0088724F">
      <w:pPr>
        <w:spacing w:after="0" w:line="240" w:lineRule="auto"/>
        <w:rPr>
          <w:rFonts w:cs="Arial"/>
          <w:b/>
          <w:bCs/>
          <w:color w:val="222222"/>
          <w:sz w:val="22"/>
          <w:szCs w:val="22"/>
          <w:shd w:val="clear" w:color="auto" w:fill="FFFFFF"/>
        </w:rPr>
      </w:pPr>
    </w:p>
    <w:p w:rsidR="002B7C6A" w:rsidRDefault="002B7C6A" w:rsidP="0088724F">
      <w:pPr>
        <w:spacing w:after="0" w:line="240" w:lineRule="auto"/>
        <w:rPr>
          <w:rFonts w:cs="Arial"/>
          <w:b/>
          <w:bCs/>
          <w:color w:val="222222"/>
          <w:sz w:val="22"/>
          <w:szCs w:val="22"/>
          <w:shd w:val="clear" w:color="auto" w:fill="FFFFFF"/>
        </w:rPr>
      </w:pPr>
    </w:p>
    <w:p w:rsidR="002B7C6A" w:rsidRDefault="002B7C6A" w:rsidP="0088724F">
      <w:pPr>
        <w:spacing w:after="0" w:line="240" w:lineRule="auto"/>
        <w:rPr>
          <w:rFonts w:cs="Arial"/>
          <w:b/>
          <w:bCs/>
          <w:color w:val="222222"/>
          <w:sz w:val="22"/>
          <w:szCs w:val="22"/>
          <w:shd w:val="clear" w:color="auto" w:fill="FFFFFF"/>
        </w:rPr>
      </w:pPr>
    </w:p>
    <w:p w:rsidR="00432908" w:rsidRDefault="00432908" w:rsidP="0088724F">
      <w:pPr>
        <w:spacing w:after="0" w:line="240" w:lineRule="auto"/>
        <w:rPr>
          <w:rFonts w:cs="Arial"/>
          <w:b/>
          <w:bCs/>
          <w:color w:val="222222"/>
          <w:sz w:val="22"/>
          <w:szCs w:val="22"/>
          <w:shd w:val="clear" w:color="auto" w:fill="FFFFFF"/>
        </w:rPr>
      </w:pPr>
    </w:p>
    <w:p w:rsidR="0088724F" w:rsidRPr="0029484B" w:rsidRDefault="00E976EB" w:rsidP="0088724F">
      <w:pPr>
        <w:spacing w:after="0" w:line="240" w:lineRule="auto"/>
        <w:rPr>
          <w:rFonts w:cstheme="majorBidi"/>
          <w:b/>
          <w:bCs/>
          <w:sz w:val="22"/>
          <w:szCs w:val="22"/>
        </w:rPr>
      </w:pPr>
      <w:r w:rsidRPr="0029484B">
        <w:rPr>
          <w:rFonts w:cs="Arial"/>
          <w:b/>
          <w:bCs/>
          <w:color w:val="222222"/>
          <w:sz w:val="22"/>
          <w:szCs w:val="22"/>
          <w:shd w:val="clear" w:color="auto" w:fill="FFFFFF"/>
        </w:rPr>
        <w:t>4.</w:t>
      </w:r>
      <w:r w:rsidR="00544EA7" w:rsidRPr="0029484B">
        <w:rPr>
          <w:rFonts w:cs="Arial"/>
          <w:b/>
          <w:bCs/>
          <w:color w:val="222222"/>
          <w:sz w:val="22"/>
          <w:szCs w:val="22"/>
          <w:shd w:val="clear" w:color="auto" w:fill="FFFFFF"/>
        </w:rPr>
        <w:t xml:space="preserve">What </w:t>
      </w:r>
      <w:r w:rsidR="0088724F" w:rsidRPr="0029484B">
        <w:rPr>
          <w:rFonts w:cs="Arial"/>
          <w:b/>
          <w:bCs/>
          <w:color w:val="222222"/>
          <w:sz w:val="22"/>
          <w:szCs w:val="22"/>
          <w:shd w:val="clear" w:color="auto" w:fill="FFFFFF"/>
        </w:rPr>
        <w:t>do you hope to gain from participating in this fellowship? H</w:t>
      </w:r>
      <w:r w:rsidR="0088724F" w:rsidRPr="0029484B">
        <w:rPr>
          <w:rFonts w:cstheme="majorBidi"/>
          <w:b/>
          <w:bCs/>
          <w:sz w:val="22"/>
          <w:szCs w:val="22"/>
        </w:rPr>
        <w:t xml:space="preserve">ow would this fellowship </w:t>
      </w:r>
      <w:r w:rsidRPr="0029484B">
        <w:rPr>
          <w:rFonts w:cstheme="majorBidi"/>
          <w:b/>
          <w:bCs/>
          <w:sz w:val="22"/>
          <w:szCs w:val="22"/>
        </w:rPr>
        <w:t>serve you in your future endeavors</w:t>
      </w:r>
      <w:r w:rsidR="0088724F" w:rsidRPr="0029484B">
        <w:rPr>
          <w:rFonts w:cstheme="majorBidi"/>
          <w:b/>
          <w:bCs/>
          <w:sz w:val="22"/>
          <w:szCs w:val="22"/>
        </w:rPr>
        <w:t>?</w:t>
      </w:r>
    </w:p>
    <w:p w:rsidR="000C6007" w:rsidRDefault="000C6007" w:rsidP="0088724F">
      <w:pPr>
        <w:spacing w:after="0" w:line="240" w:lineRule="auto"/>
        <w:rPr>
          <w:rFonts w:cstheme="majorBidi"/>
          <w:b/>
          <w:bCs/>
          <w:sz w:val="22"/>
          <w:szCs w:val="22"/>
        </w:rPr>
      </w:pPr>
    </w:p>
    <w:p w:rsidR="000C6007" w:rsidRDefault="000C6007" w:rsidP="0088724F">
      <w:pPr>
        <w:spacing w:after="0" w:line="240" w:lineRule="auto"/>
        <w:rPr>
          <w:rFonts w:cstheme="majorBidi"/>
          <w:b/>
          <w:bCs/>
          <w:sz w:val="22"/>
          <w:szCs w:val="22"/>
        </w:rPr>
      </w:pPr>
    </w:p>
    <w:p w:rsidR="000C6007" w:rsidRDefault="000C6007" w:rsidP="0088724F">
      <w:pPr>
        <w:spacing w:after="0" w:line="240" w:lineRule="auto"/>
        <w:rPr>
          <w:rFonts w:cstheme="majorBidi"/>
          <w:b/>
          <w:bCs/>
          <w:sz w:val="22"/>
          <w:szCs w:val="22"/>
        </w:rPr>
      </w:pPr>
    </w:p>
    <w:p w:rsidR="000C6007" w:rsidRDefault="000C6007" w:rsidP="0088724F">
      <w:pPr>
        <w:spacing w:after="0" w:line="240" w:lineRule="auto"/>
        <w:rPr>
          <w:rFonts w:cstheme="majorBidi"/>
          <w:b/>
          <w:bCs/>
          <w:sz w:val="22"/>
          <w:szCs w:val="22"/>
        </w:rPr>
      </w:pPr>
    </w:p>
    <w:p w:rsidR="002B7C6A" w:rsidRDefault="002B7C6A" w:rsidP="0088724F">
      <w:pPr>
        <w:spacing w:after="0" w:line="240" w:lineRule="auto"/>
        <w:rPr>
          <w:rFonts w:cstheme="majorBidi"/>
          <w:b/>
          <w:bCs/>
          <w:sz w:val="22"/>
          <w:szCs w:val="22"/>
        </w:rPr>
      </w:pPr>
    </w:p>
    <w:p w:rsidR="002B7C6A" w:rsidRDefault="002B7C6A" w:rsidP="0088724F">
      <w:pPr>
        <w:spacing w:after="0" w:line="240" w:lineRule="auto"/>
        <w:rPr>
          <w:rFonts w:cstheme="majorBidi"/>
          <w:b/>
          <w:bCs/>
          <w:sz w:val="22"/>
          <w:szCs w:val="22"/>
        </w:rPr>
      </w:pPr>
    </w:p>
    <w:p w:rsidR="002B7C6A" w:rsidRDefault="002B7C6A" w:rsidP="0088724F">
      <w:pPr>
        <w:spacing w:after="0" w:line="240" w:lineRule="auto"/>
        <w:rPr>
          <w:rFonts w:cstheme="majorBidi"/>
          <w:b/>
          <w:bCs/>
          <w:sz w:val="22"/>
          <w:szCs w:val="22"/>
        </w:rPr>
      </w:pPr>
    </w:p>
    <w:p w:rsidR="0029484B" w:rsidRPr="0029484B" w:rsidRDefault="0029484B" w:rsidP="0088724F">
      <w:pPr>
        <w:spacing w:after="0" w:line="240" w:lineRule="auto"/>
        <w:rPr>
          <w:rFonts w:cstheme="majorBidi"/>
          <w:b/>
          <w:bCs/>
          <w:sz w:val="22"/>
          <w:szCs w:val="22"/>
        </w:rPr>
      </w:pPr>
      <w:r w:rsidRPr="0029484B">
        <w:rPr>
          <w:rFonts w:cstheme="majorBidi"/>
          <w:b/>
          <w:bCs/>
          <w:sz w:val="22"/>
          <w:szCs w:val="22"/>
        </w:rPr>
        <w:t>5.Describe your understanding of bias? What is</w:t>
      </w:r>
      <w:r w:rsidR="007B588D">
        <w:rPr>
          <w:rFonts w:cstheme="majorBidi"/>
          <w:b/>
          <w:bCs/>
          <w:sz w:val="22"/>
          <w:szCs w:val="22"/>
        </w:rPr>
        <w:t xml:space="preserve"> your relationship to thi</w:t>
      </w:r>
      <w:r w:rsidRPr="0029484B">
        <w:rPr>
          <w:rFonts w:cstheme="majorBidi"/>
          <w:b/>
          <w:bCs/>
          <w:sz w:val="22"/>
          <w:szCs w:val="22"/>
        </w:rPr>
        <w:t>s</w:t>
      </w:r>
      <w:r w:rsidR="007B588D">
        <w:rPr>
          <w:rFonts w:cstheme="majorBidi"/>
          <w:b/>
          <w:bCs/>
          <w:sz w:val="22"/>
          <w:szCs w:val="22"/>
        </w:rPr>
        <w:t xml:space="preserve"> term</w:t>
      </w:r>
      <w:r w:rsidRPr="0029484B">
        <w:rPr>
          <w:rFonts w:cstheme="majorBidi"/>
          <w:b/>
          <w:bCs/>
          <w:sz w:val="22"/>
          <w:szCs w:val="22"/>
        </w:rPr>
        <w:t>?</w:t>
      </w:r>
    </w:p>
    <w:p w:rsidR="00300066" w:rsidRPr="0029484B" w:rsidRDefault="000118D1"/>
    <w:sectPr w:rsidR="00300066" w:rsidRPr="0029484B" w:rsidSect="007805EA">
      <w:pgSz w:w="12240" w:h="15840"/>
      <w:pgMar w:top="1080" w:right="1080" w:bottom="1080" w:left="1080" w:header="720" w:footer="720" w:gutter="0"/>
      <w:cols w:space="720"/>
      <w:formProt w:val="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8D1" w:rsidRDefault="000118D1" w:rsidP="006A7CD0">
      <w:pPr>
        <w:spacing w:after="0" w:line="240" w:lineRule="auto"/>
      </w:pPr>
      <w:r>
        <w:separator/>
      </w:r>
    </w:p>
  </w:endnote>
  <w:endnote w:type="continuationSeparator" w:id="0">
    <w:p w:rsidR="000118D1" w:rsidRDefault="000118D1" w:rsidP="006A7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Wingdings 2">
    <w:panose1 w:val="05020102010507070707"/>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F3A" w:rsidRDefault="00C4249A" w:rsidP="00EC1001">
    <w:pPr>
      <w:tabs>
        <w:tab w:val="left" w:pos="6120"/>
      </w:tabs>
    </w:pPr>
    <w:r>
      <w:fldChar w:fldCharType="begin"/>
    </w:r>
    <w:r>
      <w:instrText xml:space="preserve"> PAGE   \* MERGEFORMAT </w:instrText>
    </w:r>
    <w:r>
      <w:fldChar w:fldCharType="separate"/>
    </w:r>
    <w:r>
      <w:rPr>
        <w:noProof/>
      </w:rPr>
      <w:t>2</w:t>
    </w:r>
    <w:r>
      <w:rPr>
        <w:noProof/>
      </w:rPr>
      <w:fldChar w:fldCharType="end"/>
    </w:r>
    <w:r>
      <w:t xml:space="preserve"> </w:t>
    </w:r>
    <w:r>
      <w:rPr>
        <w:color w:val="A5A5A5" w:themeColor="accent3"/>
      </w:rPr>
      <w:sym w:font="Wingdings 2" w:char="F097"/>
    </w:r>
    <w:r>
      <w:t xml:space="preserve">   </w:t>
    </w:r>
    <w:r>
      <w:tab/>
    </w:r>
  </w:p>
  <w:p w:rsidR="00296F3A" w:rsidRDefault="00C4249A">
    <w:r>
      <w:rPr>
        <w:noProof/>
        <w:lang w:eastAsia="en-US"/>
      </w:rPr>
      <mc:AlternateContent>
        <mc:Choice Requires="wpg">
          <w:drawing>
            <wp:inline distT="0" distB="0" distL="0" distR="0" wp14:anchorId="4CAADA94" wp14:editId="51902FB7">
              <wp:extent cx="2327910" cy="45085"/>
              <wp:effectExtent l="9525" t="9525" r="5715" b="12065"/>
              <wp:docPr id="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45085"/>
                        <a:chOff x="1804" y="15122"/>
                        <a:chExt cx="3666" cy="71"/>
                      </a:xfrm>
                    </wpg:grpSpPr>
                    <wps:wsp>
                      <wps:cNvPr id="7" name="AutoShape 24"/>
                      <wps:cNvCnPr>
                        <a:cxnSpLocks noChangeShapeType="1"/>
                      </wps:cNvCnPr>
                      <wps:spPr bwMode="auto">
                        <a:xfrm rot="10800000">
                          <a:off x="1804" y="15122"/>
                          <a:ext cx="2723" cy="0"/>
                        </a:xfrm>
                        <a:prstGeom prst="straightConnector1">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s:wsp>
                      <wps:cNvPr id="8" name="AutoShape 25"/>
                      <wps:cNvCnPr>
                        <a:cxnSpLocks noChangeShapeType="1"/>
                      </wps:cNvCnPr>
                      <wps:spPr bwMode="auto">
                        <a:xfrm rot="10800000">
                          <a:off x="1804" y="15193"/>
                          <a:ext cx="3666" cy="0"/>
                        </a:xfrm>
                        <a:prstGeom prst="straightConnector1">
                          <a:avLst/>
                        </a:prstGeom>
                        <a:noFill/>
                        <a:ln w="3175">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36FA56" id="Group 23" o:spid="_x0000_s1026" style="width:183.3pt;height:3.55pt;mso-position-horizontal-relative:char;mso-position-vertical-relative:line" coordorigin="1804,15122" coordsize="3666,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">
              <v:shapetype id="_x0000_t32" coordsize="21600,21600" o:spt="32" o:oned="t" path="m0,0l21600,21600e" filled="f">
                <v:path arrowok="t" fillok="f" o:connecttype="none"/>
                <o:lock v:ext="edit" shapetype="t"/>
              </v:shapetype>
              <v:shape id="AutoShape 24" o:spid="_x0000_s1027" type="#_x0000_t32" style="position:absolute;left:1804;top:15122;width:2723;height:0;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TynDsIAAADaAAAADwAAAGRycy9kb3ducmV2LnhtbESPX2vCMBTF3wd+h3CFvYimlTGlGkU2&#10;hDHYRK3vl+baFpub0kTb+unNQNjj4fz5cZbrzlTiRo0rLSuIJxEI4szqknMF6XE7noNwHlljZZkU&#10;9ORgvRq8LDHRtuU93Q4+F2GEXYIKCu/rREqXFWTQTWxNHLyzbQz6IJtc6gbbMG4qOY2id2mw5EAo&#10;sKaPgrLL4WoCd7S7frf3PqX+k+Lft5/odIpTpV6H3WYBwlPn/8PP9pdWMIO/K+EGy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TynDsIAAADaAAAADwAAAAAAAAAAAAAA&#10;AAChAgAAZHJzL2Rvd25yZXYueG1sUEsFBgAAAAAEAAQA+QAAAJADAAAAAA==&#10;" strokecolor="#ed7d31 [3205]" strokeweight="1.5pt"/>
              <v:shape id="AutoShape 25" o:spid="_x0000_s1028" type="#_x0000_t32" style="position:absolute;left:1804;top:15193;width:3666;height:0;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XpBSL8AAADaAAAADwAAAGRycy9kb3ducmV2LnhtbERPy4rCMBTdD/gP4QruxtQuVKpRVKYg&#10;OBsfC5eX5rYNNjelyWj16ycLweXhvJfr3jbiTp03jhVMxgkI4sJpw5WCyzn/noPwAVlj45gUPMnD&#10;ejX4WmKm3YOPdD+FSsQQ9hkqqENoMyl9UZNFP3YtceRK11kMEXaV1B0+YrhtZJokU2nRcGyosaVd&#10;TcXt9GcVlIfkesGynJnt3Mg0z8+/6c9LqdGw3yxABOrDR/x277WCuDVeiTdArv4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6XpBSL8AAADaAAAADwAAAAAAAAAAAAAAAACh&#10;AgAAZHJzL2Rvd25yZXYueG1sUEsFBgAAAAAEAAQA+QAAAI0DAAAAAA==&#10;" strokecolor="#ed7d31 [3205]" strokeweight=".25pt"/>
              <w10:anchorlock/>
            </v:group>
          </w:pict>
        </mc:Fallback>
      </mc:AlternateContent>
    </w:r>
  </w:p>
  <w:p w:rsidR="00296F3A" w:rsidRDefault="000118D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F3A" w:rsidRDefault="000118D1">
    <w:pPr>
      <w:jc w:val="right"/>
    </w:pPr>
  </w:p>
  <w:p w:rsidR="00296F3A" w:rsidRDefault="00C4249A">
    <w:pPr>
      <w:jc w:val="right"/>
    </w:pPr>
    <w:r>
      <w:fldChar w:fldCharType="begin"/>
    </w:r>
    <w:r>
      <w:instrText xml:space="preserve"> PAGE   \* MERGEFORMAT </w:instrText>
    </w:r>
    <w:r>
      <w:fldChar w:fldCharType="separate"/>
    </w:r>
    <w:r w:rsidR="007805EA">
      <w:rPr>
        <w:noProof/>
      </w:rPr>
      <w:t>2</w:t>
    </w:r>
    <w:r>
      <w:rPr>
        <w:noProof/>
      </w:rPr>
      <w:fldChar w:fldCharType="end"/>
    </w:r>
    <w:r>
      <w:t xml:space="preserve"> </w:t>
    </w:r>
    <w:r>
      <w:rPr>
        <w:color w:val="A5A5A5" w:themeColor="accent3"/>
      </w:rPr>
      <w:sym w:font="Wingdings 2" w:char="F097"/>
    </w:r>
    <w:r>
      <w:t xml:space="preserve"> </w:t>
    </w:r>
  </w:p>
  <w:p w:rsidR="00296F3A" w:rsidRDefault="000118D1">
    <w:pPr>
      <w:jc w:val="right"/>
    </w:pPr>
  </w:p>
  <w:p w:rsidR="00296F3A" w:rsidRDefault="000118D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88D" w:rsidRDefault="007B588D" w:rsidP="007B588D">
    <w:pPr>
      <w:tabs>
        <w:tab w:val="center" w:pos="4320"/>
        <w:tab w:val="right" w:pos="8640"/>
      </w:tabs>
      <w:spacing w:before="240" w:after="344" w:line="220" w:lineRule="auto"/>
      <w:jc w:val="center"/>
      <w:rPr>
        <w:rFonts w:ascii="Verdana" w:eastAsia="Verdana" w:hAnsi="Verdana" w:cs="Verdana"/>
        <w:sz w:val="14"/>
        <w:szCs w:val="14"/>
      </w:rPr>
    </w:pPr>
    <w:r>
      <w:rPr>
        <w:noProof/>
        <w:lang w:eastAsia="en-US"/>
      </w:rPr>
      <w:drawing>
        <wp:inline distT="0" distB="0" distL="0" distR="0" wp14:anchorId="261F41F6" wp14:editId="18323C3B">
          <wp:extent cx="417032" cy="134949"/>
          <wp:effectExtent l="0" t="0" r="0" b="0"/>
          <wp:docPr id="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srcRect/>
                  <a:stretch>
                    <a:fillRect/>
                  </a:stretch>
                </pic:blipFill>
                <pic:spPr>
                  <a:xfrm>
                    <a:off x="0" y="0"/>
                    <a:ext cx="417032" cy="134949"/>
                  </a:xfrm>
                  <a:prstGeom prst="rect">
                    <a:avLst/>
                  </a:prstGeom>
                  <a:ln/>
                </pic:spPr>
              </pic:pic>
            </a:graphicData>
          </a:graphic>
        </wp:inline>
      </w:drawing>
    </w:r>
    <w:r>
      <w:rPr>
        <w:rFonts w:ascii="Verdana" w:eastAsia="Verdana" w:hAnsi="Verdana" w:cs="Verdana"/>
        <w:color w:val="000000"/>
        <w:sz w:val="14"/>
        <w:szCs w:val="14"/>
      </w:rPr>
      <w:t xml:space="preserve">   Delany Hall, Room 217  65-30 Kissena Blvd  Flushing, NY 11367    T: 561-315-6048   www.cerru.org</w:t>
    </w:r>
  </w:p>
  <w:p w:rsidR="00296F3A" w:rsidRPr="007E2FAE" w:rsidRDefault="000118D1" w:rsidP="007E2FAE">
    <w:pPr>
      <w:pStyle w:val="Footer"/>
      <w:spacing w:before="240" w:line="220" w:lineRule="exact"/>
      <w:jc w:val="center"/>
      <w:rPr>
        <w:rFonts w:ascii="Verdana" w:hAnsi="Verdana"/>
        <w:sz w:val="14"/>
        <w:szCs w:val="1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8D1" w:rsidRDefault="000118D1" w:rsidP="006A7CD0">
      <w:pPr>
        <w:spacing w:after="0" w:line="240" w:lineRule="auto"/>
      </w:pPr>
      <w:r>
        <w:separator/>
      </w:r>
    </w:p>
  </w:footnote>
  <w:footnote w:type="continuationSeparator" w:id="0">
    <w:p w:rsidR="000118D1" w:rsidRDefault="000118D1" w:rsidP="006A7CD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507790"/>
      <w:dataBinding w:prefixMappings="xmlns:ns0='http://schemas.openxmlformats.org/package/2006/metadata/core-properties' xmlns:ns1='http://purl.org/dc/elements/1.1/'" w:xpath="/ns0:coreProperties[1]/ns1:creator[1]" w:storeItemID="{6C3C8BC8-F283-45AE-878A-BAB7291924A1}"/>
      <w:text/>
    </w:sdtPr>
    <w:sdtEndPr/>
    <w:sdtContent>
      <w:p w:rsidR="00296F3A" w:rsidRDefault="0088724F" w:rsidP="00965A30">
        <w:pPr>
          <w:pStyle w:val="Header"/>
          <w:pBdr>
            <w:bottom w:val="single" w:sz="4" w:space="0" w:color="auto"/>
          </w:pBdr>
        </w:pPr>
        <w:r>
          <w:t>Microsoft Office User</w:t>
        </w:r>
      </w:p>
    </w:sdtContent>
  </w:sdt>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F3A" w:rsidRDefault="000118D1" w:rsidP="00965A30">
    <w:pPr>
      <w:pStyle w:val="Header"/>
      <w:spacing w:after="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F3A" w:rsidRDefault="000118D1">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3330"/>
      <w:gridCol w:w="3330"/>
    </w:tblGrid>
    <w:tr w:rsidR="00296F3A" w:rsidRPr="007E2FAE" w:rsidTr="009B1EA3">
      <w:tc>
        <w:tcPr>
          <w:tcW w:w="3636" w:type="dxa"/>
        </w:tcPr>
        <w:p w:rsidR="00296F3A" w:rsidRDefault="00C4249A">
          <w:pPr>
            <w:pStyle w:val="Header"/>
          </w:pPr>
          <w:r w:rsidRPr="009B1EA3">
            <w:rPr>
              <w:noProof/>
              <w:lang w:eastAsia="en-US"/>
            </w:rPr>
            <w:drawing>
              <wp:inline distT="0" distB="0" distL="0" distR="0" wp14:anchorId="266718DD" wp14:editId="5C31A688">
                <wp:extent cx="1924050" cy="615546"/>
                <wp:effectExtent l="19050" t="0" r="0" b="0"/>
                <wp:docPr id="1" name="Picture 2" descr="CERRU_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RU_Logo_Horizontal.png"/>
                        <pic:cNvPicPr/>
                      </pic:nvPicPr>
                      <pic:blipFill>
                        <a:blip r:embed="rId1"/>
                        <a:stretch>
                          <a:fillRect/>
                        </a:stretch>
                      </pic:blipFill>
                      <pic:spPr>
                        <a:xfrm>
                          <a:off x="0" y="0"/>
                          <a:ext cx="1929975" cy="617442"/>
                        </a:xfrm>
                        <a:prstGeom prst="rect">
                          <a:avLst/>
                        </a:prstGeom>
                      </pic:spPr>
                    </pic:pic>
                  </a:graphicData>
                </a:graphic>
              </wp:inline>
            </w:drawing>
          </w:r>
        </w:p>
      </w:tc>
      <w:tc>
        <w:tcPr>
          <w:tcW w:w="3330" w:type="dxa"/>
        </w:tcPr>
        <w:p w:rsidR="00296F3A" w:rsidRDefault="000118D1">
          <w:pPr>
            <w:pStyle w:val="Header"/>
          </w:pPr>
        </w:p>
      </w:tc>
      <w:tc>
        <w:tcPr>
          <w:tcW w:w="3330" w:type="dxa"/>
        </w:tcPr>
        <w:p w:rsidR="00296F3A" w:rsidRPr="007E2FAE" w:rsidRDefault="00C4249A" w:rsidP="009B1EA3">
          <w:pPr>
            <w:pStyle w:val="Header"/>
            <w:jc w:val="right"/>
            <w:rPr>
              <w:rFonts w:ascii="Verdana" w:hAnsi="Verdana"/>
              <w:color w:val="FF9132"/>
            </w:rPr>
          </w:pPr>
          <w:r w:rsidRPr="007E2FAE">
            <w:rPr>
              <w:rFonts w:ascii="Verdana" w:hAnsi="Verdana"/>
              <w:color w:val="FF9132"/>
            </w:rPr>
            <w:t>www.cerru.org</w:t>
          </w:r>
        </w:p>
      </w:tc>
    </w:tr>
  </w:tbl>
  <w:p w:rsidR="00296F3A" w:rsidRDefault="000118D1" w:rsidP="00965A30">
    <w:pPr>
      <w:pStyle w:val="Header"/>
      <w:spacing w:after="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F74C00"/>
    <w:multiLevelType w:val="hybridMultilevel"/>
    <w:tmpl w:val="B990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A914CE"/>
    <w:multiLevelType w:val="hybridMultilevel"/>
    <w:tmpl w:val="043CE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BD2A1F"/>
    <w:multiLevelType w:val="hybridMultilevel"/>
    <w:tmpl w:val="750234D4"/>
    <w:lvl w:ilvl="0" w:tplc="5EE841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8E5EB3"/>
    <w:multiLevelType w:val="hybridMultilevel"/>
    <w:tmpl w:val="4ABA3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A0E06E3"/>
    <w:multiLevelType w:val="hybridMultilevel"/>
    <w:tmpl w:val="F54E3AEA"/>
    <w:lvl w:ilvl="0" w:tplc="9516E0CE">
      <w:start w:val="4"/>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B540C1D"/>
    <w:multiLevelType w:val="hybridMultilevel"/>
    <w:tmpl w:val="BBE272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24F"/>
    <w:rsid w:val="000118D1"/>
    <w:rsid w:val="00032FF5"/>
    <w:rsid w:val="00035807"/>
    <w:rsid w:val="000638CF"/>
    <w:rsid w:val="000C6007"/>
    <w:rsid w:val="000F1C04"/>
    <w:rsid w:val="000F7014"/>
    <w:rsid w:val="00117315"/>
    <w:rsid w:val="001D64A0"/>
    <w:rsid w:val="00223DA0"/>
    <w:rsid w:val="00266D86"/>
    <w:rsid w:val="0029180B"/>
    <w:rsid w:val="0029484B"/>
    <w:rsid w:val="002B7C6A"/>
    <w:rsid w:val="0034531B"/>
    <w:rsid w:val="003B0B09"/>
    <w:rsid w:val="003D2C50"/>
    <w:rsid w:val="003E011D"/>
    <w:rsid w:val="003E443A"/>
    <w:rsid w:val="003F7F36"/>
    <w:rsid w:val="00415D9D"/>
    <w:rsid w:val="00417A58"/>
    <w:rsid w:val="00432908"/>
    <w:rsid w:val="004B4370"/>
    <w:rsid w:val="004D60D7"/>
    <w:rsid w:val="004D7CD5"/>
    <w:rsid w:val="005040D6"/>
    <w:rsid w:val="00544EA7"/>
    <w:rsid w:val="0060381B"/>
    <w:rsid w:val="006077D0"/>
    <w:rsid w:val="0061271E"/>
    <w:rsid w:val="00641BE7"/>
    <w:rsid w:val="00670257"/>
    <w:rsid w:val="006A7CD0"/>
    <w:rsid w:val="006B3999"/>
    <w:rsid w:val="006C4F51"/>
    <w:rsid w:val="00700AC6"/>
    <w:rsid w:val="00772523"/>
    <w:rsid w:val="007749DE"/>
    <w:rsid w:val="007805EA"/>
    <w:rsid w:val="007A2A87"/>
    <w:rsid w:val="007A5F1E"/>
    <w:rsid w:val="007B588D"/>
    <w:rsid w:val="007C1B87"/>
    <w:rsid w:val="007E27BF"/>
    <w:rsid w:val="00833793"/>
    <w:rsid w:val="00840A4A"/>
    <w:rsid w:val="0085007C"/>
    <w:rsid w:val="0088724F"/>
    <w:rsid w:val="008A5F5A"/>
    <w:rsid w:val="008B0251"/>
    <w:rsid w:val="008C3801"/>
    <w:rsid w:val="008D5323"/>
    <w:rsid w:val="008D7B94"/>
    <w:rsid w:val="008F344B"/>
    <w:rsid w:val="00947677"/>
    <w:rsid w:val="00960322"/>
    <w:rsid w:val="009B3D03"/>
    <w:rsid w:val="009B4A50"/>
    <w:rsid w:val="009C3846"/>
    <w:rsid w:val="00A27760"/>
    <w:rsid w:val="00A840EC"/>
    <w:rsid w:val="00A9101F"/>
    <w:rsid w:val="00AB0DDF"/>
    <w:rsid w:val="00AF0A2D"/>
    <w:rsid w:val="00B10E53"/>
    <w:rsid w:val="00B30D01"/>
    <w:rsid w:val="00B8422B"/>
    <w:rsid w:val="00B8455B"/>
    <w:rsid w:val="00BC0B80"/>
    <w:rsid w:val="00BC3167"/>
    <w:rsid w:val="00BD177F"/>
    <w:rsid w:val="00C04549"/>
    <w:rsid w:val="00C259DA"/>
    <w:rsid w:val="00C363C6"/>
    <w:rsid w:val="00C4249A"/>
    <w:rsid w:val="00C46BDB"/>
    <w:rsid w:val="00C80B28"/>
    <w:rsid w:val="00CF5B22"/>
    <w:rsid w:val="00D85166"/>
    <w:rsid w:val="00E004CA"/>
    <w:rsid w:val="00E05FD9"/>
    <w:rsid w:val="00E10AF9"/>
    <w:rsid w:val="00E2032D"/>
    <w:rsid w:val="00E44047"/>
    <w:rsid w:val="00E62058"/>
    <w:rsid w:val="00E84C5F"/>
    <w:rsid w:val="00E90E9C"/>
    <w:rsid w:val="00E976EB"/>
    <w:rsid w:val="00EA27D8"/>
    <w:rsid w:val="00EB22F5"/>
    <w:rsid w:val="00EF7466"/>
    <w:rsid w:val="00F3240A"/>
    <w:rsid w:val="00F57803"/>
    <w:rsid w:val="00F62D76"/>
    <w:rsid w:val="00F67348"/>
    <w:rsid w:val="00F80982"/>
    <w:rsid w:val="00F97A16"/>
    <w:rsid w:val="00FA4960"/>
    <w:rsid w:val="00FC2E6B"/>
    <w:rsid w:val="00FE2776"/>
    <w:rsid w:val="00FF426E"/>
    <w:rsid w:val="00FF6A4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92977"/>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724F"/>
    <w:pPr>
      <w:spacing w:after="200" w:line="300" w:lineRule="auto"/>
    </w:pPr>
    <w:rPr>
      <w:rFonts w:cstheme="minorHAnsi"/>
      <w:sz w:val="20"/>
      <w:lang w:eastAsia="ja-JP"/>
    </w:rPr>
  </w:style>
  <w:style w:type="paragraph" w:styleId="Heading1">
    <w:name w:val="heading 1"/>
    <w:basedOn w:val="Normal"/>
    <w:link w:val="Heading1Char"/>
    <w:uiPriority w:val="9"/>
    <w:qFormat/>
    <w:rsid w:val="00FA4960"/>
    <w:pPr>
      <w:spacing w:before="100" w:beforeAutospacing="1" w:after="100" w:afterAutospacing="1" w:line="240" w:lineRule="auto"/>
      <w:outlineLvl w:val="0"/>
    </w:pPr>
    <w:rPr>
      <w:rFonts w:ascii="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88724F"/>
    <w:rPr>
      <w:rFonts w:asciiTheme="minorHAnsi" w:hAnsiTheme="minorHAnsi"/>
      <w:b/>
      <w:color w:val="ED7D31" w:themeColor="accent2"/>
      <w:spacing w:val="10"/>
    </w:rPr>
  </w:style>
  <w:style w:type="paragraph" w:styleId="Footer">
    <w:name w:val="footer"/>
    <w:basedOn w:val="Normal"/>
    <w:link w:val="FooterChar"/>
    <w:uiPriority w:val="99"/>
    <w:unhideWhenUsed/>
    <w:rsid w:val="0088724F"/>
    <w:pPr>
      <w:tabs>
        <w:tab w:val="center" w:pos="4320"/>
        <w:tab w:val="right" w:pos="8640"/>
      </w:tabs>
    </w:pPr>
    <w:rPr>
      <w:szCs w:val="20"/>
    </w:rPr>
  </w:style>
  <w:style w:type="character" w:customStyle="1" w:styleId="FooterChar">
    <w:name w:val="Footer Char"/>
    <w:basedOn w:val="DefaultParagraphFont"/>
    <w:link w:val="Footer"/>
    <w:uiPriority w:val="99"/>
    <w:rsid w:val="0088724F"/>
    <w:rPr>
      <w:rFonts w:cstheme="minorHAnsi"/>
      <w:sz w:val="20"/>
      <w:szCs w:val="20"/>
      <w:lang w:eastAsia="ja-JP"/>
    </w:rPr>
  </w:style>
  <w:style w:type="paragraph" w:styleId="Header">
    <w:name w:val="header"/>
    <w:basedOn w:val="Normal"/>
    <w:link w:val="HeaderChar"/>
    <w:uiPriority w:val="99"/>
    <w:unhideWhenUsed/>
    <w:rsid w:val="0088724F"/>
    <w:pPr>
      <w:tabs>
        <w:tab w:val="center" w:pos="4320"/>
        <w:tab w:val="right" w:pos="8640"/>
      </w:tabs>
    </w:pPr>
    <w:rPr>
      <w:szCs w:val="20"/>
    </w:rPr>
  </w:style>
  <w:style w:type="character" w:customStyle="1" w:styleId="HeaderChar">
    <w:name w:val="Header Char"/>
    <w:basedOn w:val="DefaultParagraphFont"/>
    <w:link w:val="Header"/>
    <w:uiPriority w:val="99"/>
    <w:rsid w:val="0088724F"/>
    <w:rPr>
      <w:rFonts w:cstheme="minorHAnsi"/>
      <w:sz w:val="20"/>
      <w:szCs w:val="20"/>
      <w:lang w:eastAsia="ja-JP"/>
    </w:rPr>
  </w:style>
  <w:style w:type="paragraph" w:styleId="ListParagraph">
    <w:name w:val="List Paragraph"/>
    <w:basedOn w:val="Normal"/>
    <w:uiPriority w:val="34"/>
    <w:unhideWhenUsed/>
    <w:qFormat/>
    <w:rsid w:val="0088724F"/>
    <w:pPr>
      <w:ind w:left="720"/>
      <w:contextualSpacing/>
    </w:pPr>
    <w:rPr>
      <w:szCs w:val="20"/>
    </w:rPr>
  </w:style>
  <w:style w:type="table" w:styleId="TableGrid">
    <w:name w:val="Table Grid"/>
    <w:basedOn w:val="TableNormal"/>
    <w:uiPriority w:val="1"/>
    <w:rsid w:val="0088724F"/>
    <w:rPr>
      <w:rFonts w:cs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rsid w:val="0088724F"/>
    <w:rPr>
      <w:rFonts w:cs="Times New Roman"/>
      <w:color w:val="0000FF"/>
      <w:u w:val="single"/>
    </w:rPr>
  </w:style>
  <w:style w:type="paragraph" w:styleId="NormalWeb">
    <w:name w:val="Normal (Web)"/>
    <w:basedOn w:val="Normal"/>
    <w:uiPriority w:val="99"/>
    <w:semiHidden/>
    <w:rsid w:val="0088724F"/>
    <w:pPr>
      <w:spacing w:before="100" w:beforeAutospacing="1" w:after="100" w:afterAutospacing="1" w:line="240" w:lineRule="auto"/>
    </w:pPr>
    <w:rPr>
      <w:rFonts w:ascii="Times New Roman" w:eastAsia="Times New Roman" w:hAnsi="Times New Roman" w:cs="Times New Roman"/>
      <w:sz w:val="24"/>
      <w:lang w:eastAsia="en-US"/>
    </w:rPr>
  </w:style>
  <w:style w:type="paragraph" w:styleId="DocumentMap">
    <w:name w:val="Document Map"/>
    <w:basedOn w:val="Normal"/>
    <w:link w:val="DocumentMapChar"/>
    <w:uiPriority w:val="99"/>
    <w:semiHidden/>
    <w:unhideWhenUsed/>
    <w:rsid w:val="00F62D76"/>
    <w:pPr>
      <w:spacing w:after="0" w:line="240" w:lineRule="auto"/>
    </w:pPr>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F62D76"/>
    <w:rPr>
      <w:rFonts w:ascii="Times New Roman" w:hAnsi="Times New Roman" w:cs="Times New Roman"/>
      <w:lang w:eastAsia="ja-JP"/>
    </w:rPr>
  </w:style>
  <w:style w:type="paragraph" w:styleId="BalloonText">
    <w:name w:val="Balloon Text"/>
    <w:basedOn w:val="Normal"/>
    <w:link w:val="BalloonTextChar"/>
    <w:uiPriority w:val="99"/>
    <w:semiHidden/>
    <w:unhideWhenUsed/>
    <w:rsid w:val="009476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677"/>
    <w:rPr>
      <w:rFonts w:ascii="Tahoma" w:hAnsi="Tahoma" w:cs="Tahoma"/>
      <w:sz w:val="16"/>
      <w:szCs w:val="16"/>
      <w:lang w:eastAsia="ja-JP"/>
    </w:rPr>
  </w:style>
  <w:style w:type="character" w:customStyle="1" w:styleId="Heading1Char">
    <w:name w:val="Heading 1 Char"/>
    <w:basedOn w:val="DefaultParagraphFont"/>
    <w:link w:val="Heading1"/>
    <w:uiPriority w:val="9"/>
    <w:rsid w:val="00FA4960"/>
    <w:rPr>
      <w:rFonts w:ascii="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869213">
      <w:bodyDiv w:val="1"/>
      <w:marLeft w:val="0"/>
      <w:marRight w:val="0"/>
      <w:marTop w:val="0"/>
      <w:marBottom w:val="0"/>
      <w:divBdr>
        <w:top w:val="none" w:sz="0" w:space="0" w:color="auto"/>
        <w:left w:val="none" w:sz="0" w:space="0" w:color="auto"/>
        <w:bottom w:val="none" w:sz="0" w:space="0" w:color="auto"/>
        <w:right w:val="none" w:sz="0" w:space="0" w:color="auto"/>
      </w:divBdr>
    </w:div>
    <w:div w:id="19557915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CE905B-51F7-9A4A-875F-33F230155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862</Words>
  <Characters>4917</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Queens College</Company>
  <LinksUpToDate>false</LinksUpToDate>
  <CharactersWithSpaces>5768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5</cp:revision>
  <cp:lastPrinted>2017-03-27T02:15:00Z</cp:lastPrinted>
  <dcterms:created xsi:type="dcterms:W3CDTF">2017-03-27T02:15:00Z</dcterms:created>
  <dcterms:modified xsi:type="dcterms:W3CDTF">2017-03-27T02:36:00Z</dcterms:modified>
</cp:coreProperties>
</file>