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AF" w:rsidRPr="00FB1E7B" w:rsidRDefault="00352EAF" w:rsidP="00B17F2B">
      <w:pPr>
        <w:jc w:val="both"/>
        <w:rPr>
          <w:b/>
          <w:sz w:val="40"/>
          <w:szCs w:val="40"/>
        </w:rPr>
      </w:pPr>
    </w:p>
    <w:p w:rsidR="00412324" w:rsidRPr="00FB1E7B" w:rsidRDefault="00FB1E7B" w:rsidP="00C90F0A">
      <w:pPr>
        <w:jc w:val="center"/>
        <w:rPr>
          <w:sz w:val="96"/>
          <w:szCs w:val="96"/>
        </w:rPr>
      </w:pPr>
      <w:proofErr w:type="spellStart"/>
      <w:r w:rsidRPr="00FB1E7B">
        <w:rPr>
          <w:b/>
          <w:sz w:val="96"/>
          <w:szCs w:val="96"/>
        </w:rPr>
        <w:t>Kulturfest</w:t>
      </w:r>
      <w:r w:rsidR="00B62C43" w:rsidRPr="00FB1E7B">
        <w:rPr>
          <w:color w:val="FF6600"/>
          <w:sz w:val="96"/>
          <w:szCs w:val="96"/>
        </w:rPr>
        <w:t>NYC</w:t>
      </w:r>
      <w:proofErr w:type="spellEnd"/>
    </w:p>
    <w:p w:rsidR="00B62C43" w:rsidRDefault="00825375" w:rsidP="00C90F0A">
      <w:pPr>
        <w:jc w:val="center"/>
        <w:rPr>
          <w:b/>
        </w:rPr>
      </w:pPr>
      <w:r w:rsidRPr="00FB1E7B">
        <w:rPr>
          <w:b/>
        </w:rPr>
        <w:t>INTERNATIONAL FESTIVAL OF JEWISH PERFORMING ARTS</w:t>
      </w:r>
    </w:p>
    <w:p w:rsidR="00B62C43" w:rsidRPr="00FB1E7B" w:rsidRDefault="00B62C43" w:rsidP="00C90F0A">
      <w:pPr>
        <w:jc w:val="center"/>
        <w:rPr>
          <w:b/>
          <w:sz w:val="32"/>
          <w:szCs w:val="32"/>
        </w:rPr>
      </w:pPr>
      <w:bookmarkStart w:id="0" w:name="_GoBack"/>
      <w:bookmarkEnd w:id="0"/>
    </w:p>
    <w:p w:rsidR="00B62C43" w:rsidRDefault="00B62C43" w:rsidP="00C90F0A">
      <w:pPr>
        <w:pBdr>
          <w:bottom w:val="single" w:sz="12" w:space="1" w:color="auto"/>
        </w:pBdr>
        <w:jc w:val="center"/>
        <w:rPr>
          <w:b/>
          <w:sz w:val="28"/>
          <w:szCs w:val="28"/>
        </w:rPr>
      </w:pPr>
      <w:r w:rsidRPr="00FB1E7B">
        <w:rPr>
          <w:b/>
          <w:sz w:val="28"/>
          <w:szCs w:val="28"/>
        </w:rPr>
        <w:t>June 14</w:t>
      </w:r>
      <w:r w:rsidR="00FB1E7B">
        <w:rPr>
          <w:b/>
          <w:sz w:val="28"/>
          <w:szCs w:val="28"/>
        </w:rPr>
        <w:t xml:space="preserve"> </w:t>
      </w:r>
      <w:r w:rsidRPr="00FB1E7B">
        <w:rPr>
          <w:b/>
          <w:sz w:val="28"/>
          <w:szCs w:val="28"/>
        </w:rPr>
        <w:t>-</w:t>
      </w:r>
      <w:r w:rsidR="00FB1E7B">
        <w:rPr>
          <w:b/>
          <w:sz w:val="28"/>
          <w:szCs w:val="28"/>
        </w:rPr>
        <w:t xml:space="preserve"> </w:t>
      </w:r>
      <w:r w:rsidRPr="00FB1E7B">
        <w:rPr>
          <w:b/>
          <w:sz w:val="28"/>
          <w:szCs w:val="28"/>
        </w:rPr>
        <w:t>2</w:t>
      </w:r>
      <w:r w:rsidR="001A06F0">
        <w:rPr>
          <w:b/>
          <w:sz w:val="28"/>
          <w:szCs w:val="28"/>
        </w:rPr>
        <w:t>1</w:t>
      </w:r>
      <w:r w:rsidRPr="00FB1E7B">
        <w:rPr>
          <w:b/>
          <w:sz w:val="28"/>
          <w:szCs w:val="28"/>
        </w:rPr>
        <w:t>, 2015</w:t>
      </w:r>
    </w:p>
    <w:p w:rsidR="0082317B" w:rsidRDefault="0082317B" w:rsidP="00C90F0A">
      <w:pPr>
        <w:pBdr>
          <w:bottom w:val="single" w:sz="12" w:space="1" w:color="auto"/>
        </w:pBdr>
        <w:jc w:val="center"/>
        <w:rPr>
          <w:b/>
          <w:sz w:val="28"/>
          <w:szCs w:val="28"/>
        </w:rPr>
      </w:pPr>
    </w:p>
    <w:p w:rsidR="0082317B" w:rsidRPr="00FB1E7B" w:rsidRDefault="0082317B" w:rsidP="00C90F0A">
      <w:pPr>
        <w:pBdr>
          <w:bottom w:val="single" w:sz="12" w:space="1" w:color="auto"/>
        </w:pBdr>
        <w:jc w:val="center"/>
        <w:rPr>
          <w:b/>
          <w:sz w:val="28"/>
          <w:szCs w:val="28"/>
        </w:rPr>
      </w:pPr>
      <w:r>
        <w:rPr>
          <w:b/>
          <w:sz w:val="28"/>
          <w:szCs w:val="28"/>
        </w:rPr>
        <w:t>INTERNSHIPS AVAILABLE</w:t>
      </w:r>
    </w:p>
    <w:p w:rsidR="00825375" w:rsidRPr="00FB1E7B" w:rsidRDefault="00825375" w:rsidP="00B17F2B">
      <w:pPr>
        <w:pBdr>
          <w:bottom w:val="single" w:sz="12" w:space="1" w:color="auto"/>
        </w:pBdr>
        <w:jc w:val="both"/>
        <w:rPr>
          <w:b/>
          <w:sz w:val="28"/>
          <w:szCs w:val="28"/>
        </w:rPr>
      </w:pPr>
    </w:p>
    <w:p w:rsidR="00B62C43" w:rsidRPr="00FB1E7B" w:rsidRDefault="00B62C43" w:rsidP="00B17F2B">
      <w:pPr>
        <w:jc w:val="both"/>
      </w:pPr>
    </w:p>
    <w:p w:rsidR="00B62C43" w:rsidRPr="00FB1E7B" w:rsidRDefault="00B62C43" w:rsidP="00B17F2B">
      <w:pPr>
        <w:jc w:val="center"/>
        <w:rPr>
          <w:rFonts w:cs="Arial"/>
          <w:b/>
          <w:color w:val="000000" w:themeColor="text1"/>
          <w:u w:val="single"/>
        </w:rPr>
      </w:pPr>
      <w:r w:rsidRPr="00FB1E7B">
        <w:rPr>
          <w:rFonts w:cs="Arial"/>
          <w:b/>
          <w:color w:val="000000" w:themeColor="text1"/>
          <w:u w:val="single"/>
        </w:rPr>
        <w:t>FESTIVAL SUMMARY</w:t>
      </w:r>
    </w:p>
    <w:p w:rsidR="00B62C43" w:rsidRPr="00FB1E7B" w:rsidRDefault="00B62C43" w:rsidP="00B17F2B">
      <w:pPr>
        <w:ind w:left="1350"/>
        <w:jc w:val="both"/>
        <w:rPr>
          <w:rFonts w:cs="Arial"/>
          <w:color w:val="000000" w:themeColor="text1"/>
        </w:rPr>
      </w:pPr>
    </w:p>
    <w:p w:rsidR="00B62C43" w:rsidRDefault="001B2C89" w:rsidP="00B17F2B">
      <w:pPr>
        <w:jc w:val="both"/>
        <w:rPr>
          <w:rFonts w:cs="Arial"/>
          <w:color w:val="000000" w:themeColor="text1"/>
        </w:rPr>
      </w:pPr>
      <w:proofErr w:type="spellStart"/>
      <w:r w:rsidRPr="001B2C89">
        <w:rPr>
          <w:rFonts w:cs="Arial"/>
          <w:b/>
          <w:color w:val="000000" w:themeColor="text1"/>
        </w:rPr>
        <w:t>KulturfestNYC</w:t>
      </w:r>
      <w:proofErr w:type="spellEnd"/>
      <w:r w:rsidR="00B62C43" w:rsidRPr="001B2C89">
        <w:rPr>
          <w:rFonts w:cs="Arial"/>
          <w:b/>
          <w:color w:val="000000" w:themeColor="text1"/>
        </w:rPr>
        <w:t xml:space="preserve"> </w:t>
      </w:r>
      <w:r w:rsidR="00B62C43" w:rsidRPr="00FB1E7B">
        <w:rPr>
          <w:rFonts w:cs="Arial"/>
          <w:b/>
          <w:color w:val="000000" w:themeColor="text1"/>
        </w:rPr>
        <w:t xml:space="preserve">International </w:t>
      </w:r>
      <w:r>
        <w:rPr>
          <w:rFonts w:cs="Arial"/>
          <w:b/>
          <w:color w:val="000000" w:themeColor="text1"/>
        </w:rPr>
        <w:t xml:space="preserve">Festival of </w:t>
      </w:r>
      <w:r w:rsidR="00B62C43" w:rsidRPr="00FB1E7B">
        <w:rPr>
          <w:rFonts w:cs="Arial"/>
          <w:b/>
          <w:color w:val="000000" w:themeColor="text1"/>
        </w:rPr>
        <w:t xml:space="preserve">Jewish Performing Arts </w:t>
      </w:r>
      <w:r w:rsidR="00B62C43" w:rsidRPr="00FB1E7B">
        <w:rPr>
          <w:rFonts w:cs="Arial"/>
          <w:color w:val="000000" w:themeColor="text1"/>
        </w:rPr>
        <w:t>is an historic event celebrating the extraordinary contribution and impact o</w:t>
      </w:r>
      <w:r w:rsidR="00190AD0">
        <w:rPr>
          <w:rFonts w:cs="Arial"/>
          <w:color w:val="000000" w:themeColor="text1"/>
        </w:rPr>
        <w:t>f Jewish culture on the world this summer, June 14-22!</w:t>
      </w:r>
    </w:p>
    <w:p w:rsidR="00190AD0" w:rsidRDefault="00190AD0" w:rsidP="00B17F2B">
      <w:pPr>
        <w:jc w:val="both"/>
        <w:rPr>
          <w:rFonts w:cs="Arial"/>
          <w:color w:val="000000" w:themeColor="text1"/>
        </w:rPr>
      </w:pPr>
    </w:p>
    <w:p w:rsidR="00190AD0" w:rsidRDefault="00190AD0" w:rsidP="00B17F2B">
      <w:pPr>
        <w:jc w:val="both"/>
        <w:rPr>
          <w:rFonts w:cs="Arial"/>
          <w:color w:val="000000" w:themeColor="text1"/>
        </w:rPr>
      </w:pPr>
      <w:r>
        <w:rPr>
          <w:rFonts w:cs="Arial"/>
          <w:color w:val="000000" w:themeColor="text1"/>
        </w:rPr>
        <w:t>SEEKING INTERNS</w:t>
      </w:r>
    </w:p>
    <w:p w:rsidR="00190AD0"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p>
    <w:p w:rsidR="00190AD0"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r>
        <w:rPr>
          <w:rFonts w:asciiTheme="minorHAnsi" w:hAnsiTheme="minorHAnsi" w:cs="Arial"/>
          <w:sz w:val="24"/>
          <w:szCs w:val="24"/>
        </w:rPr>
        <w:t>All internships are unpaid but college credit may be earned.</w:t>
      </w:r>
    </w:p>
    <w:p w:rsidR="00190AD0"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r>
        <w:rPr>
          <w:rFonts w:asciiTheme="minorHAnsi" w:hAnsiTheme="minorHAnsi" w:cs="Arial"/>
          <w:sz w:val="24"/>
          <w:szCs w:val="24"/>
        </w:rPr>
        <w:t>Dates:  Starting Immediately through June 21, 2015  (exact dates can be tailored to interns schedule)</w:t>
      </w:r>
    </w:p>
    <w:p w:rsidR="00190AD0"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r>
        <w:rPr>
          <w:rFonts w:asciiTheme="minorHAnsi" w:hAnsiTheme="minorHAnsi" w:cs="Arial"/>
          <w:sz w:val="24"/>
          <w:szCs w:val="24"/>
        </w:rPr>
        <w:t>Office Hours: Monday through Friday/ 10am – 6pm (extended hours as Festival approaches)</w:t>
      </w:r>
    </w:p>
    <w:p w:rsidR="00190AD0"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p>
    <w:p w:rsidR="00190AD0" w:rsidRPr="00090257" w:rsidRDefault="00190AD0" w:rsidP="00190AD0">
      <w:pPr>
        <w:pStyle w:val="BodyText"/>
        <w:autoSpaceDE w:val="0"/>
        <w:autoSpaceDN w:val="0"/>
        <w:adjustRightInd w:val="0"/>
        <w:spacing w:after="0" w:line="241" w:lineRule="atLeast"/>
        <w:ind w:firstLine="0"/>
        <w:rPr>
          <w:rFonts w:asciiTheme="minorHAnsi" w:hAnsiTheme="minorHAnsi" w:cs="Arial"/>
          <w:sz w:val="24"/>
          <w:szCs w:val="24"/>
        </w:rPr>
      </w:pPr>
      <w:r w:rsidRPr="00090257">
        <w:rPr>
          <w:rFonts w:asciiTheme="minorHAnsi" w:hAnsiTheme="minorHAnsi" w:cs="Arial"/>
          <w:sz w:val="24"/>
          <w:szCs w:val="24"/>
        </w:rPr>
        <w:t>INTERNSHIP DETAILS</w:t>
      </w:r>
    </w:p>
    <w:p w:rsidR="00190AD0" w:rsidRPr="00F04D68" w:rsidRDefault="00190AD0" w:rsidP="00190AD0">
      <w:pPr>
        <w:numPr>
          <w:ilvl w:val="0"/>
          <w:numId w:val="11"/>
        </w:numPr>
        <w:spacing w:before="100" w:beforeAutospacing="1" w:after="100" w:afterAutospacing="1"/>
        <w:rPr>
          <w:rFonts w:eastAsia="Times New Roman" w:cs="Times New Roman"/>
        </w:rPr>
      </w:pPr>
      <w:r w:rsidRPr="00090257">
        <w:rPr>
          <w:rFonts w:eastAsia="Times New Roman" w:cs="Times New Roman"/>
        </w:rPr>
        <w:t>Assisting the staff</w:t>
      </w:r>
      <w:r w:rsidRPr="00F04D68">
        <w:rPr>
          <w:rFonts w:eastAsia="Times New Roman" w:cs="Times New Roman"/>
        </w:rPr>
        <w:t xml:space="preserve"> in planning and executing </w:t>
      </w:r>
      <w:r w:rsidRPr="00090257">
        <w:rPr>
          <w:rFonts w:eastAsia="Times New Roman" w:cs="Times New Roman"/>
        </w:rPr>
        <w:t>housing and transportation for artists</w:t>
      </w:r>
    </w:p>
    <w:p w:rsidR="00190AD0" w:rsidRDefault="00190AD0" w:rsidP="00190AD0">
      <w:pPr>
        <w:numPr>
          <w:ilvl w:val="0"/>
          <w:numId w:val="11"/>
        </w:numPr>
        <w:spacing w:before="100" w:beforeAutospacing="1" w:after="100" w:afterAutospacing="1"/>
        <w:rPr>
          <w:rFonts w:eastAsia="Times New Roman" w:cs="Times New Roman"/>
        </w:rPr>
      </w:pPr>
      <w:r w:rsidRPr="00F04D68">
        <w:rPr>
          <w:rFonts w:eastAsia="Times New Roman" w:cs="Times New Roman"/>
        </w:rPr>
        <w:t>Providing administrative suppo</w:t>
      </w:r>
      <w:r w:rsidRPr="00090257">
        <w:rPr>
          <w:rFonts w:eastAsia="Times New Roman" w:cs="Times New Roman"/>
        </w:rPr>
        <w:t>rt for all Festival planning activities</w:t>
      </w:r>
    </w:p>
    <w:p w:rsidR="00190AD0" w:rsidRPr="00F04D68" w:rsidRDefault="00190AD0" w:rsidP="00190AD0">
      <w:pPr>
        <w:numPr>
          <w:ilvl w:val="0"/>
          <w:numId w:val="11"/>
        </w:numPr>
        <w:spacing w:before="100" w:beforeAutospacing="1" w:after="100" w:afterAutospacing="1"/>
        <w:rPr>
          <w:rFonts w:eastAsia="Times New Roman" w:cs="Times New Roman"/>
        </w:rPr>
      </w:pPr>
      <w:r>
        <w:rPr>
          <w:rFonts w:eastAsia="Times New Roman" w:cs="Times New Roman"/>
        </w:rPr>
        <w:t>Assist with marketing duties and online research and social media, etc.</w:t>
      </w:r>
    </w:p>
    <w:p w:rsidR="00190AD0" w:rsidRPr="00F04D68" w:rsidRDefault="00190AD0" w:rsidP="00190AD0">
      <w:pPr>
        <w:numPr>
          <w:ilvl w:val="0"/>
          <w:numId w:val="11"/>
        </w:numPr>
        <w:spacing w:before="100" w:beforeAutospacing="1" w:after="100" w:afterAutospacing="1"/>
        <w:rPr>
          <w:rFonts w:eastAsia="Times New Roman" w:cs="Times New Roman"/>
        </w:rPr>
      </w:pPr>
      <w:r w:rsidRPr="00F04D68">
        <w:rPr>
          <w:rFonts w:eastAsia="Times New Roman" w:cs="Times New Roman"/>
        </w:rPr>
        <w:t>Helping to create a welcome and vibrant environment for all company members</w:t>
      </w:r>
    </w:p>
    <w:p w:rsidR="00190AD0" w:rsidRPr="00F04D68" w:rsidRDefault="00190AD0" w:rsidP="00190AD0">
      <w:pPr>
        <w:numPr>
          <w:ilvl w:val="0"/>
          <w:numId w:val="11"/>
        </w:numPr>
        <w:spacing w:before="100" w:beforeAutospacing="1" w:after="100" w:afterAutospacing="1"/>
        <w:rPr>
          <w:rFonts w:eastAsia="Times New Roman" w:cs="Times New Roman"/>
        </w:rPr>
      </w:pPr>
      <w:r>
        <w:rPr>
          <w:rFonts w:eastAsia="Times New Roman" w:cs="Times New Roman"/>
        </w:rPr>
        <w:t>Assist in p</w:t>
      </w:r>
      <w:r w:rsidRPr="00F04D68">
        <w:rPr>
          <w:rFonts w:eastAsia="Times New Roman" w:cs="Times New Roman"/>
        </w:rPr>
        <w:t>lanning and executing Festival parties</w:t>
      </w:r>
      <w:r w:rsidRPr="00090257">
        <w:rPr>
          <w:rFonts w:eastAsia="Times New Roman" w:cs="Times New Roman"/>
        </w:rPr>
        <w:t xml:space="preserve"> </w:t>
      </w:r>
      <w:r w:rsidRPr="00F04D68">
        <w:rPr>
          <w:rFonts w:eastAsia="Times New Roman" w:cs="Times New Roman"/>
        </w:rPr>
        <w:t>and events</w:t>
      </w:r>
    </w:p>
    <w:p w:rsidR="00190AD0" w:rsidRDefault="00190AD0" w:rsidP="00190AD0">
      <w:pPr>
        <w:numPr>
          <w:ilvl w:val="0"/>
          <w:numId w:val="11"/>
        </w:numPr>
        <w:spacing w:before="100" w:beforeAutospacing="1" w:after="100" w:afterAutospacing="1"/>
        <w:rPr>
          <w:rFonts w:eastAsia="Times New Roman" w:cs="Times New Roman"/>
        </w:rPr>
      </w:pPr>
      <w:r w:rsidRPr="00F04D68">
        <w:rPr>
          <w:rFonts w:eastAsia="Times New Roman" w:cs="Times New Roman"/>
        </w:rPr>
        <w:t>Following all Festival safety protocol</w:t>
      </w:r>
    </w:p>
    <w:p w:rsidR="00190AD0" w:rsidRDefault="00190AD0" w:rsidP="00190AD0">
      <w:pPr>
        <w:numPr>
          <w:ilvl w:val="0"/>
          <w:numId w:val="11"/>
        </w:numPr>
        <w:spacing w:before="100" w:beforeAutospacing="1" w:after="100" w:afterAutospacing="1"/>
        <w:rPr>
          <w:rFonts w:eastAsia="Times New Roman" w:cs="Times New Roman"/>
        </w:rPr>
      </w:pPr>
      <w:r>
        <w:rPr>
          <w:rFonts w:eastAsia="Times New Roman" w:cs="Times New Roman"/>
        </w:rPr>
        <w:t>Help coordinate and locate Festival volunteers</w:t>
      </w:r>
    </w:p>
    <w:p w:rsidR="00190AD0" w:rsidRPr="00F04D68" w:rsidRDefault="00190AD0" w:rsidP="00190AD0">
      <w:pPr>
        <w:numPr>
          <w:ilvl w:val="0"/>
          <w:numId w:val="11"/>
        </w:numPr>
        <w:spacing w:before="100" w:beforeAutospacing="1" w:after="100" w:afterAutospacing="1"/>
        <w:rPr>
          <w:rFonts w:eastAsia="Times New Roman" w:cs="Times New Roman"/>
        </w:rPr>
      </w:pPr>
      <w:r>
        <w:rPr>
          <w:rFonts w:eastAsia="Times New Roman" w:cs="Times New Roman"/>
        </w:rPr>
        <w:t>Help create artist information packets</w:t>
      </w:r>
    </w:p>
    <w:p w:rsidR="00190AD0" w:rsidRPr="0082317B" w:rsidRDefault="00190AD0" w:rsidP="00190AD0">
      <w:pPr>
        <w:numPr>
          <w:ilvl w:val="0"/>
          <w:numId w:val="11"/>
        </w:numPr>
        <w:spacing w:before="100" w:beforeAutospacing="1" w:after="100" w:afterAutospacing="1"/>
        <w:rPr>
          <w:rFonts w:eastAsia="Times New Roman" w:cs="Times New Roman"/>
        </w:rPr>
      </w:pPr>
      <w:r w:rsidRPr="00F04D68">
        <w:rPr>
          <w:rFonts w:eastAsia="Times New Roman" w:cs="Times New Roman"/>
        </w:rPr>
        <w:t>Other duties as assigned</w:t>
      </w:r>
    </w:p>
    <w:p w:rsidR="00190AD0" w:rsidRDefault="00190AD0" w:rsidP="00190AD0">
      <w:pPr>
        <w:spacing w:before="100" w:beforeAutospacing="1" w:after="100" w:afterAutospacing="1"/>
      </w:pPr>
      <w:r>
        <w:t xml:space="preserve">Applicants for the internship program need to be students with some theatre experience and/or event experience who are looking to expand their knowledge with hands-on work and mentorship from professionals.  </w:t>
      </w:r>
      <w:proofErr w:type="gramStart"/>
      <w:r>
        <w:t>Knowledge of Microsoft Office essential as are strong communication skills and attention to detail.</w:t>
      </w:r>
      <w:proofErr w:type="gramEnd"/>
    </w:p>
    <w:p w:rsidR="00190AD0" w:rsidRDefault="00190AD0" w:rsidP="00190AD0">
      <w:pPr>
        <w:pStyle w:val="NoSpacing"/>
      </w:pPr>
      <w:r>
        <w:t>Please send letter of interest and resume to:</w:t>
      </w:r>
    </w:p>
    <w:p w:rsidR="00190AD0" w:rsidRPr="001A06F0" w:rsidRDefault="00190AD0" w:rsidP="00190AD0">
      <w:pPr>
        <w:pStyle w:val="NoSpacing"/>
      </w:pPr>
      <w:r>
        <w:t>festival@nytf.org</w:t>
      </w:r>
    </w:p>
    <w:p w:rsidR="00B62C43" w:rsidRDefault="00B62C43" w:rsidP="00190AD0">
      <w:pPr>
        <w:jc w:val="both"/>
        <w:rPr>
          <w:rFonts w:cs="Arial"/>
          <w:color w:val="000000" w:themeColor="text1"/>
        </w:rPr>
      </w:pPr>
    </w:p>
    <w:p w:rsidR="00190AD0" w:rsidRPr="00FB1E7B" w:rsidRDefault="00190AD0" w:rsidP="00190AD0">
      <w:pPr>
        <w:jc w:val="both"/>
        <w:rPr>
          <w:rFonts w:cs="Arial"/>
          <w:color w:val="000000" w:themeColor="text1"/>
        </w:rPr>
      </w:pPr>
    </w:p>
    <w:p w:rsidR="00190AD0" w:rsidRDefault="00190AD0" w:rsidP="00B17F2B">
      <w:pPr>
        <w:pStyle w:val="BodyText"/>
        <w:ind w:firstLine="0"/>
        <w:rPr>
          <w:rFonts w:asciiTheme="minorHAnsi" w:hAnsiTheme="minorHAnsi" w:cs="Arial"/>
          <w:color w:val="000000" w:themeColor="text1"/>
          <w:sz w:val="24"/>
          <w:szCs w:val="24"/>
        </w:rPr>
      </w:pPr>
    </w:p>
    <w:p w:rsidR="00190AD0" w:rsidRPr="00190AD0" w:rsidRDefault="00190AD0" w:rsidP="00190AD0">
      <w:pPr>
        <w:pStyle w:val="BodyText"/>
        <w:ind w:firstLine="0"/>
        <w:jc w:val="center"/>
        <w:rPr>
          <w:rFonts w:asciiTheme="minorHAnsi" w:hAnsiTheme="minorHAnsi" w:cs="Arial"/>
          <w:b/>
          <w:color w:val="000000" w:themeColor="text1"/>
          <w:sz w:val="24"/>
          <w:szCs w:val="24"/>
        </w:rPr>
      </w:pPr>
      <w:r w:rsidRPr="00190AD0">
        <w:rPr>
          <w:rFonts w:asciiTheme="minorHAnsi" w:hAnsiTheme="minorHAnsi" w:cs="Arial"/>
          <w:b/>
          <w:color w:val="000000" w:themeColor="text1"/>
          <w:sz w:val="24"/>
          <w:szCs w:val="24"/>
        </w:rPr>
        <w:lastRenderedPageBreak/>
        <w:t>ABOUT KULTURFEST</w:t>
      </w:r>
    </w:p>
    <w:p w:rsidR="00190AD0" w:rsidRDefault="00B62C43" w:rsidP="00190AD0">
      <w:pPr>
        <w:pStyle w:val="BodyText"/>
        <w:ind w:firstLine="0"/>
        <w:rPr>
          <w:rFonts w:asciiTheme="minorHAnsi" w:hAnsiTheme="minorHAnsi" w:cs="Arial"/>
          <w:color w:val="000000" w:themeColor="text1"/>
          <w:sz w:val="24"/>
          <w:szCs w:val="24"/>
        </w:rPr>
      </w:pPr>
      <w:r w:rsidRPr="00FB1E7B">
        <w:rPr>
          <w:rFonts w:asciiTheme="minorHAnsi" w:hAnsiTheme="minorHAnsi" w:cs="Arial"/>
          <w:color w:val="000000" w:themeColor="text1"/>
          <w:sz w:val="24"/>
          <w:szCs w:val="24"/>
        </w:rPr>
        <w:t>For the first time in America, theater companies, musicians, performers, filmmakers, writers and scholars from five continents will converge in New York City June 14-2</w:t>
      </w:r>
      <w:r w:rsidR="001B2C89">
        <w:rPr>
          <w:rFonts w:asciiTheme="minorHAnsi" w:hAnsiTheme="minorHAnsi" w:cs="Arial"/>
          <w:color w:val="000000" w:themeColor="text1"/>
          <w:sz w:val="24"/>
          <w:szCs w:val="24"/>
        </w:rPr>
        <w:t>2</w:t>
      </w:r>
      <w:r w:rsidRPr="00FB1E7B">
        <w:rPr>
          <w:rFonts w:asciiTheme="minorHAnsi" w:hAnsiTheme="minorHAnsi" w:cs="Arial"/>
          <w:color w:val="000000" w:themeColor="text1"/>
          <w:sz w:val="24"/>
          <w:szCs w:val="24"/>
        </w:rPr>
        <w:t>, 2015 to showcase the breadth of Jewish inspired work being produced around the world today.</w:t>
      </w:r>
    </w:p>
    <w:p w:rsidR="00190AD0" w:rsidRPr="00190AD0" w:rsidRDefault="00190AD0" w:rsidP="00190AD0">
      <w:pPr>
        <w:pStyle w:val="BodyText"/>
        <w:ind w:firstLine="0"/>
        <w:rPr>
          <w:rFonts w:asciiTheme="minorHAnsi" w:hAnsiTheme="minorHAnsi" w:cs="Arial"/>
          <w:color w:val="000000" w:themeColor="text1"/>
          <w:sz w:val="24"/>
          <w:szCs w:val="24"/>
        </w:rPr>
      </w:pPr>
      <w:r>
        <w:rPr>
          <w:rStyle w:val="A4"/>
          <w:rFonts w:asciiTheme="minorHAnsi" w:hAnsiTheme="minorHAnsi" w:cs="Arial"/>
          <w:sz w:val="24"/>
          <w:szCs w:val="24"/>
        </w:rPr>
        <w:t>8</w:t>
      </w:r>
      <w:r w:rsidRPr="00FB1E7B">
        <w:rPr>
          <w:rStyle w:val="A4"/>
          <w:rFonts w:asciiTheme="minorHAnsi" w:hAnsiTheme="minorHAnsi" w:cs="Arial"/>
          <w:sz w:val="24"/>
          <w:szCs w:val="24"/>
        </w:rPr>
        <w:t xml:space="preserve"> days and nights jam-packed with plays, concerts, films, and talks, including w</w:t>
      </w:r>
      <w:r w:rsidRPr="00FB1E7B">
        <w:rPr>
          <w:rFonts w:asciiTheme="minorHAnsi" w:hAnsiTheme="minorHAnsi" w:cs="Arial"/>
          <w:sz w:val="24"/>
          <w:szCs w:val="24"/>
        </w:rPr>
        <w:t>orks from Australi</w:t>
      </w:r>
      <w:r>
        <w:rPr>
          <w:rFonts w:asciiTheme="minorHAnsi" w:hAnsiTheme="minorHAnsi" w:cs="Arial"/>
          <w:sz w:val="24"/>
          <w:szCs w:val="24"/>
        </w:rPr>
        <w:t xml:space="preserve">a, Argentina, Austria, Belgium, Canada, </w:t>
      </w:r>
      <w:r w:rsidRPr="00FB1E7B">
        <w:rPr>
          <w:rFonts w:asciiTheme="minorHAnsi" w:hAnsiTheme="minorHAnsi" w:cs="Arial"/>
          <w:sz w:val="24"/>
          <w:szCs w:val="24"/>
        </w:rPr>
        <w:t>England, France, Germany, Hungary, Italy, Japan, Israel, Mexico, Netherlands, Poland, Romania, Russia, Spain, South Africa and USA.</w:t>
      </w:r>
    </w:p>
    <w:p w:rsidR="00B62C43" w:rsidRPr="00FB1E7B" w:rsidRDefault="00B62C43" w:rsidP="00B17F2B">
      <w:pPr>
        <w:pStyle w:val="BodyText"/>
        <w:ind w:firstLine="0"/>
        <w:rPr>
          <w:rFonts w:asciiTheme="minorHAnsi" w:hAnsiTheme="minorHAnsi" w:cs="Arial"/>
          <w:sz w:val="24"/>
          <w:szCs w:val="24"/>
        </w:rPr>
      </w:pPr>
      <w:r w:rsidRPr="00FB1E7B">
        <w:rPr>
          <w:rFonts w:asciiTheme="minorHAnsi" w:hAnsiTheme="minorHAnsi" w:cs="Arial"/>
          <w:sz w:val="24"/>
          <w:szCs w:val="24"/>
        </w:rPr>
        <w:t>As New York City’s first multi-platform international festival of Jewish-themed performance, this Festival will attract thousands of diverse local, national and international audiences, as well as press and cultural producers from around the globe.</w:t>
      </w:r>
    </w:p>
    <w:p w:rsidR="00B62C43" w:rsidRPr="00FB1E7B" w:rsidRDefault="00B62C43" w:rsidP="00B17F2B">
      <w:pPr>
        <w:jc w:val="both"/>
        <w:rPr>
          <w:rFonts w:cs="Arial"/>
        </w:rPr>
      </w:pPr>
      <w:r w:rsidRPr="00FB1E7B">
        <w:rPr>
          <w:rFonts w:cs="Arial"/>
          <w:color w:val="000000" w:themeColor="text1"/>
        </w:rPr>
        <w:t xml:space="preserve">The Festival, produced by the </w:t>
      </w:r>
      <w:r w:rsidRPr="00FB1E7B">
        <w:rPr>
          <w:rFonts w:cs="Arial"/>
          <w:b/>
          <w:color w:val="000000" w:themeColor="text1"/>
        </w:rPr>
        <w:t xml:space="preserve">National Yiddish Theatre Folksbiene, </w:t>
      </w:r>
      <w:r w:rsidRPr="00FB1E7B">
        <w:rPr>
          <w:rFonts w:cs="Arial"/>
          <w:color w:val="000000" w:themeColor="text1"/>
        </w:rPr>
        <w:t>the longest continually producing and performing Yiddish theatre in the world, is the culminati</w:t>
      </w:r>
      <w:r w:rsidR="00190AD0">
        <w:rPr>
          <w:rFonts w:cs="Arial"/>
          <w:color w:val="000000" w:themeColor="text1"/>
        </w:rPr>
        <w:t>on of NYTF’s Centennial Season</w:t>
      </w:r>
      <w:r w:rsidRPr="00FB1E7B">
        <w:rPr>
          <w:rFonts w:cs="Arial"/>
          <w:color w:val="000000" w:themeColor="text1"/>
        </w:rPr>
        <w:t xml:space="preserve">. </w:t>
      </w:r>
      <w:r w:rsidRPr="00FB1E7B">
        <w:rPr>
          <w:rFonts w:cs="Arial"/>
        </w:rPr>
        <w:t xml:space="preserve">Folksbiene serves the world community as an affirmation that, at 100 years strong, our existence, our message and our growth advances the preservation and continuity of our great rich culture—and our culture, alive and well, serves as the best form of ammunition in the Jewish people’s fight for survival. </w:t>
      </w:r>
    </w:p>
    <w:p w:rsidR="00F04D68" w:rsidRDefault="00F04D68" w:rsidP="00B17F2B">
      <w:pPr>
        <w:pStyle w:val="BodyText"/>
        <w:autoSpaceDE w:val="0"/>
        <w:autoSpaceDN w:val="0"/>
        <w:adjustRightInd w:val="0"/>
        <w:spacing w:after="0" w:line="241" w:lineRule="atLeast"/>
        <w:ind w:firstLine="0"/>
        <w:rPr>
          <w:rFonts w:asciiTheme="minorHAnsi" w:hAnsiTheme="minorHAnsi" w:cs="Arial"/>
          <w:sz w:val="24"/>
          <w:szCs w:val="24"/>
        </w:rPr>
      </w:pPr>
    </w:p>
    <w:p w:rsidR="002D3DE4" w:rsidRDefault="002D3DE4" w:rsidP="00B17F2B">
      <w:pPr>
        <w:pStyle w:val="BodyText"/>
        <w:autoSpaceDE w:val="0"/>
        <w:autoSpaceDN w:val="0"/>
        <w:adjustRightInd w:val="0"/>
        <w:spacing w:after="0" w:line="241" w:lineRule="atLeast"/>
        <w:ind w:firstLine="0"/>
        <w:rPr>
          <w:rFonts w:asciiTheme="minorHAnsi" w:hAnsiTheme="minorHAnsi" w:cs="Arial"/>
          <w:sz w:val="24"/>
          <w:szCs w:val="24"/>
        </w:rPr>
      </w:pPr>
    </w:p>
    <w:p w:rsidR="00756ABE" w:rsidRDefault="00756ABE" w:rsidP="00756ABE">
      <w:pPr>
        <w:pStyle w:val="Header"/>
        <w:pBdr>
          <w:top w:val="single" w:sz="4" w:space="1" w:color="auto"/>
        </w:pBdr>
        <w:jc w:val="center"/>
        <w:rPr>
          <w:rFonts w:ascii="Calibri" w:hAnsi="Calibri" w:cs="Arial"/>
          <w:b/>
        </w:rPr>
      </w:pPr>
    </w:p>
    <w:p w:rsidR="00756ABE" w:rsidRDefault="00EE6279" w:rsidP="00756ABE">
      <w:pPr>
        <w:pStyle w:val="Header"/>
        <w:pBdr>
          <w:top w:val="single" w:sz="4" w:space="1" w:color="auto"/>
        </w:pBdr>
        <w:jc w:val="center"/>
        <w:rPr>
          <w:rFonts w:ascii="Calibri" w:hAnsi="Calibri" w:cs="Arial"/>
          <w:b/>
        </w:rPr>
      </w:pPr>
      <w:r>
        <w:rPr>
          <w:rFonts w:ascii="Calibri" w:hAnsi="Calibri" w:cs="Arial"/>
          <w:b/>
        </w:rPr>
        <w:t>NATIONAL</w:t>
      </w:r>
      <w:r w:rsidR="00CA7036">
        <w:rPr>
          <w:rFonts w:ascii="Calibri" w:hAnsi="Calibri" w:cs="Arial"/>
          <w:b/>
        </w:rPr>
        <w:t xml:space="preserve"> YIDDIS</w:t>
      </w:r>
      <w:r w:rsidR="00756ABE">
        <w:rPr>
          <w:rFonts w:ascii="Calibri" w:hAnsi="Calibri" w:cs="Arial"/>
          <w:b/>
        </w:rPr>
        <w:t>H THEATRE FOLKSBIENE</w:t>
      </w:r>
    </w:p>
    <w:p w:rsidR="00756ABE" w:rsidRPr="008D3801" w:rsidRDefault="00756ABE" w:rsidP="00756ABE">
      <w:pPr>
        <w:pStyle w:val="Header"/>
        <w:pBdr>
          <w:top w:val="single" w:sz="4" w:space="1" w:color="auto"/>
        </w:pBdr>
        <w:jc w:val="center"/>
        <w:rPr>
          <w:rFonts w:ascii="Calibri" w:hAnsi="Calibri" w:cs="Arial"/>
          <w:b/>
        </w:rPr>
      </w:pPr>
      <w:r w:rsidRPr="008D3801">
        <w:rPr>
          <w:rFonts w:ascii="Calibri" w:hAnsi="Calibri" w:cs="Arial"/>
          <w:b/>
        </w:rPr>
        <w:t xml:space="preserve">IMAGINATION </w:t>
      </w:r>
      <w:r w:rsidRPr="008D3801">
        <w:rPr>
          <w:rFonts w:ascii="Arial" w:hAnsi="Arial" w:cs="Arial"/>
          <w:b/>
          <w:color w:val="FF0000"/>
        </w:rPr>
        <w:t>●</w:t>
      </w:r>
      <w:r w:rsidRPr="008D3801">
        <w:rPr>
          <w:rFonts w:ascii="Calibri" w:hAnsi="Calibri" w:cs="Arial"/>
          <w:b/>
        </w:rPr>
        <w:t xml:space="preserve"> INSPIRATION </w:t>
      </w:r>
      <w:r w:rsidRPr="008D3801">
        <w:rPr>
          <w:rFonts w:ascii="Arial" w:hAnsi="Arial" w:cs="Arial"/>
          <w:b/>
          <w:color w:val="FF0000"/>
        </w:rPr>
        <w:t>●</w:t>
      </w:r>
      <w:r w:rsidRPr="008D3801">
        <w:rPr>
          <w:rFonts w:ascii="Calibri" w:hAnsi="Calibri" w:cs="Arial"/>
          <w:b/>
        </w:rPr>
        <w:t xml:space="preserve"> INNOVATION</w:t>
      </w:r>
    </w:p>
    <w:p w:rsidR="00756ABE" w:rsidRPr="008D3801" w:rsidRDefault="00756ABE" w:rsidP="00756ABE">
      <w:pPr>
        <w:pStyle w:val="Footer"/>
        <w:jc w:val="center"/>
        <w:rPr>
          <w:rFonts w:ascii="Calibri" w:hAnsi="Calibri"/>
          <w:b/>
          <w:sz w:val="20"/>
          <w:szCs w:val="20"/>
        </w:rPr>
      </w:pPr>
      <w:r w:rsidRPr="008D3801">
        <w:rPr>
          <w:rFonts w:ascii="Calibri" w:hAnsi="Calibri"/>
          <w:b/>
          <w:sz w:val="20"/>
          <w:szCs w:val="20"/>
        </w:rPr>
        <w:t xml:space="preserve">90 John Street, Suite 410  </w:t>
      </w:r>
      <w:r>
        <w:rPr>
          <w:rFonts w:ascii="Calibri" w:hAnsi="Calibri"/>
          <w:b/>
          <w:sz w:val="20"/>
          <w:szCs w:val="20"/>
        </w:rPr>
        <w:t xml:space="preserve"> New York, NY 10038</w:t>
      </w:r>
    </w:p>
    <w:p w:rsidR="00756ABE" w:rsidRPr="008D3801" w:rsidRDefault="00756ABE" w:rsidP="00756ABE">
      <w:pPr>
        <w:pStyle w:val="Footer"/>
        <w:jc w:val="center"/>
        <w:rPr>
          <w:rFonts w:ascii="Calibri" w:hAnsi="Calibri"/>
          <w:b/>
          <w:sz w:val="20"/>
          <w:szCs w:val="20"/>
        </w:rPr>
      </w:pPr>
      <w:r w:rsidRPr="008D3801">
        <w:rPr>
          <w:rFonts w:ascii="Calibri" w:hAnsi="Calibri"/>
          <w:b/>
          <w:sz w:val="20"/>
          <w:szCs w:val="20"/>
        </w:rPr>
        <w:t>P 212-213-</w:t>
      </w:r>
      <w:proofErr w:type="gramStart"/>
      <w:r w:rsidRPr="008D3801">
        <w:rPr>
          <w:rFonts w:ascii="Calibri" w:hAnsi="Calibri"/>
          <w:b/>
          <w:sz w:val="20"/>
          <w:szCs w:val="20"/>
        </w:rPr>
        <w:t xml:space="preserve">2120  </w:t>
      </w:r>
      <w:r w:rsidRPr="008D3801">
        <w:rPr>
          <w:b/>
          <w:color w:val="FF0000"/>
          <w:sz w:val="20"/>
          <w:szCs w:val="20"/>
        </w:rPr>
        <w:t>|</w:t>
      </w:r>
      <w:proofErr w:type="gramEnd"/>
      <w:r w:rsidRPr="008D3801">
        <w:rPr>
          <w:rFonts w:ascii="Calibri" w:hAnsi="Calibri"/>
          <w:b/>
          <w:sz w:val="20"/>
          <w:szCs w:val="20"/>
        </w:rPr>
        <w:t xml:space="preserve">  F 212-213-2186  </w:t>
      </w:r>
      <w:r w:rsidRPr="008D3801">
        <w:rPr>
          <w:rFonts w:ascii="Calibri" w:hAnsi="Calibri"/>
          <w:b/>
          <w:color w:val="FF0000"/>
          <w:sz w:val="20"/>
          <w:szCs w:val="20"/>
        </w:rPr>
        <w:t>|</w:t>
      </w:r>
      <w:r w:rsidRPr="008D3801">
        <w:rPr>
          <w:rFonts w:ascii="Calibri" w:hAnsi="Calibri"/>
          <w:b/>
          <w:sz w:val="20"/>
          <w:szCs w:val="20"/>
        </w:rPr>
        <w:t xml:space="preserve">  </w:t>
      </w:r>
      <w:r>
        <w:rPr>
          <w:rFonts w:ascii="Calibri" w:hAnsi="Calibri"/>
          <w:b/>
          <w:sz w:val="20"/>
          <w:szCs w:val="20"/>
        </w:rPr>
        <w:t>www.NYTF</w:t>
      </w:r>
      <w:r w:rsidRPr="008D3801">
        <w:rPr>
          <w:rFonts w:ascii="Calibri" w:hAnsi="Calibri"/>
          <w:b/>
          <w:sz w:val="20"/>
          <w:szCs w:val="20"/>
        </w:rPr>
        <w:t xml:space="preserve">.org </w:t>
      </w:r>
    </w:p>
    <w:sectPr w:rsidR="00756ABE" w:rsidRPr="008D3801" w:rsidSect="002D3DE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26" w:rsidRDefault="004E1A26" w:rsidP="00E8646F">
      <w:r>
        <w:separator/>
      </w:r>
    </w:p>
  </w:endnote>
  <w:endnote w:type="continuationSeparator" w:id="0">
    <w:p w:rsidR="004E1A26" w:rsidRDefault="004E1A26" w:rsidP="00E8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TradeGothic-Ligh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26" w:rsidRDefault="004E1A26" w:rsidP="00E8646F">
      <w:r>
        <w:separator/>
      </w:r>
    </w:p>
  </w:footnote>
  <w:footnote w:type="continuationSeparator" w:id="0">
    <w:p w:rsidR="004E1A26" w:rsidRDefault="004E1A26" w:rsidP="00E86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655_"/>
      </v:shape>
    </w:pict>
  </w:numPicBullet>
  <w:abstractNum w:abstractNumId="0">
    <w:nsid w:val="1B036FF1"/>
    <w:multiLevelType w:val="hybridMultilevel"/>
    <w:tmpl w:val="6CD481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33545"/>
    <w:multiLevelType w:val="multilevel"/>
    <w:tmpl w:val="9766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307F9"/>
    <w:multiLevelType w:val="hybridMultilevel"/>
    <w:tmpl w:val="98BE48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53DB1"/>
    <w:multiLevelType w:val="hybridMultilevel"/>
    <w:tmpl w:val="E05014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377A713F"/>
    <w:multiLevelType w:val="hybridMultilevel"/>
    <w:tmpl w:val="A51C9956"/>
    <w:lvl w:ilvl="0" w:tplc="32A6830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738A4"/>
    <w:multiLevelType w:val="hybridMultilevel"/>
    <w:tmpl w:val="5BF6660E"/>
    <w:lvl w:ilvl="0" w:tplc="32A6830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300EE1"/>
    <w:multiLevelType w:val="hybridMultilevel"/>
    <w:tmpl w:val="E7BA6E34"/>
    <w:lvl w:ilvl="0" w:tplc="32A6830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BD6E4F"/>
    <w:multiLevelType w:val="hybridMultilevel"/>
    <w:tmpl w:val="2E803CB0"/>
    <w:lvl w:ilvl="0" w:tplc="C4A4472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6079B"/>
    <w:multiLevelType w:val="hybridMultilevel"/>
    <w:tmpl w:val="08CCD08A"/>
    <w:lvl w:ilvl="0" w:tplc="ED1E48B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C311B"/>
    <w:multiLevelType w:val="hybridMultilevel"/>
    <w:tmpl w:val="503ECD72"/>
    <w:lvl w:ilvl="0" w:tplc="5E12500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E47B45"/>
    <w:multiLevelType w:val="hybridMultilevel"/>
    <w:tmpl w:val="C20272B8"/>
    <w:lvl w:ilvl="0" w:tplc="32A6830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8"/>
  </w:num>
  <w:num w:numId="7">
    <w:abstractNumId w:val="9"/>
  </w:num>
  <w:num w:numId="8">
    <w:abstractNumId w:val="3"/>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43"/>
    <w:rsid w:val="0007089D"/>
    <w:rsid w:val="000860E3"/>
    <w:rsid w:val="00090257"/>
    <w:rsid w:val="00097A8B"/>
    <w:rsid w:val="00135E8F"/>
    <w:rsid w:val="00190AD0"/>
    <w:rsid w:val="001A06F0"/>
    <w:rsid w:val="001A2695"/>
    <w:rsid w:val="001B2C89"/>
    <w:rsid w:val="002506BA"/>
    <w:rsid w:val="00265393"/>
    <w:rsid w:val="002C655E"/>
    <w:rsid w:val="002D3DE4"/>
    <w:rsid w:val="002E570E"/>
    <w:rsid w:val="00352EAF"/>
    <w:rsid w:val="00374475"/>
    <w:rsid w:val="003C4815"/>
    <w:rsid w:val="003C52F9"/>
    <w:rsid w:val="003C570C"/>
    <w:rsid w:val="00401F7F"/>
    <w:rsid w:val="00412324"/>
    <w:rsid w:val="00415071"/>
    <w:rsid w:val="004716C6"/>
    <w:rsid w:val="00487F89"/>
    <w:rsid w:val="004D674A"/>
    <w:rsid w:val="004E1A26"/>
    <w:rsid w:val="005B0351"/>
    <w:rsid w:val="006F66B6"/>
    <w:rsid w:val="00756ABE"/>
    <w:rsid w:val="007915E8"/>
    <w:rsid w:val="007B01FE"/>
    <w:rsid w:val="007E714B"/>
    <w:rsid w:val="0082317B"/>
    <w:rsid w:val="00825375"/>
    <w:rsid w:val="009073D5"/>
    <w:rsid w:val="009A7BE1"/>
    <w:rsid w:val="009B66A1"/>
    <w:rsid w:val="009B6DC3"/>
    <w:rsid w:val="00A94BCD"/>
    <w:rsid w:val="00B17F2B"/>
    <w:rsid w:val="00B30AF9"/>
    <w:rsid w:val="00B57AC2"/>
    <w:rsid w:val="00B62C43"/>
    <w:rsid w:val="00BB0D5B"/>
    <w:rsid w:val="00C16CF3"/>
    <w:rsid w:val="00C46209"/>
    <w:rsid w:val="00C71C96"/>
    <w:rsid w:val="00C840FD"/>
    <w:rsid w:val="00C90F0A"/>
    <w:rsid w:val="00CA7036"/>
    <w:rsid w:val="00D22AC2"/>
    <w:rsid w:val="00D24AD5"/>
    <w:rsid w:val="00D3467F"/>
    <w:rsid w:val="00D52F62"/>
    <w:rsid w:val="00E22EBE"/>
    <w:rsid w:val="00E37E4E"/>
    <w:rsid w:val="00E8646F"/>
    <w:rsid w:val="00EB3B25"/>
    <w:rsid w:val="00EE6279"/>
    <w:rsid w:val="00F04D68"/>
    <w:rsid w:val="00FB1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C9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43"/>
    <w:pPr>
      <w:spacing w:after="0" w:line="240" w:lineRule="auto"/>
    </w:pPr>
    <w:rPr>
      <w:rFonts w:eastAsiaTheme="minorEastAsia"/>
      <w:sz w:val="24"/>
      <w:szCs w:val="24"/>
    </w:rPr>
  </w:style>
  <w:style w:type="paragraph" w:styleId="Heading2">
    <w:name w:val="heading 2"/>
    <w:basedOn w:val="Normal"/>
    <w:next w:val="BodyText"/>
    <w:link w:val="Heading2Char"/>
    <w:qFormat/>
    <w:rsid w:val="00B62C43"/>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C43"/>
    <w:rPr>
      <w:rFonts w:ascii="Garamond" w:eastAsia="Times New Roman" w:hAnsi="Garamond" w:cs="Times New Roman"/>
      <w:b/>
      <w:caps/>
      <w:spacing w:val="10"/>
      <w:kern w:val="20"/>
      <w:sz w:val="18"/>
      <w:szCs w:val="20"/>
    </w:rPr>
  </w:style>
  <w:style w:type="paragraph" w:styleId="ListParagraph">
    <w:name w:val="List Paragraph"/>
    <w:basedOn w:val="Normal"/>
    <w:uiPriority w:val="34"/>
    <w:qFormat/>
    <w:rsid w:val="00B62C43"/>
    <w:pPr>
      <w:ind w:left="720"/>
      <w:contextualSpacing/>
    </w:pPr>
  </w:style>
  <w:style w:type="character" w:customStyle="1" w:styleId="A4">
    <w:name w:val="A4"/>
    <w:uiPriority w:val="99"/>
    <w:rsid w:val="00B62C43"/>
    <w:rPr>
      <w:rFonts w:cs="TradeGothic-Light"/>
      <w:color w:val="000000"/>
      <w:sz w:val="22"/>
      <w:szCs w:val="22"/>
    </w:rPr>
  </w:style>
  <w:style w:type="paragraph" w:styleId="BodyText">
    <w:name w:val="Body Text"/>
    <w:basedOn w:val="Normal"/>
    <w:link w:val="BodyTextChar"/>
    <w:semiHidden/>
    <w:rsid w:val="00B62C43"/>
    <w:pPr>
      <w:spacing w:after="240" w:line="240" w:lineRule="atLeast"/>
      <w:ind w:firstLine="360"/>
      <w:jc w:val="both"/>
    </w:pPr>
    <w:rPr>
      <w:rFonts w:ascii="Garamond" w:eastAsia="Times New Roman" w:hAnsi="Garamond" w:cs="Times New Roman"/>
      <w:sz w:val="22"/>
      <w:szCs w:val="20"/>
    </w:rPr>
  </w:style>
  <w:style w:type="character" w:customStyle="1" w:styleId="BodyTextChar">
    <w:name w:val="Body Text Char"/>
    <w:basedOn w:val="DefaultParagraphFont"/>
    <w:link w:val="BodyText"/>
    <w:semiHidden/>
    <w:rsid w:val="00B62C43"/>
    <w:rPr>
      <w:rFonts w:ascii="Garamond" w:eastAsia="Times New Roman" w:hAnsi="Garamond" w:cs="Times New Roman"/>
      <w:szCs w:val="20"/>
    </w:rPr>
  </w:style>
  <w:style w:type="paragraph" w:customStyle="1" w:styleId="Columnheadings">
    <w:name w:val="Column headings"/>
    <w:basedOn w:val="Normal"/>
    <w:rsid w:val="00B62C43"/>
    <w:pPr>
      <w:keepNext/>
      <w:spacing w:before="80"/>
      <w:jc w:val="center"/>
    </w:pPr>
    <w:rPr>
      <w:rFonts w:ascii="Garamond" w:eastAsia="Times New Roman" w:hAnsi="Garamond" w:cs="Times New Roman"/>
      <w:caps/>
      <w:sz w:val="14"/>
      <w:szCs w:val="20"/>
    </w:rPr>
  </w:style>
  <w:style w:type="paragraph" w:customStyle="1" w:styleId="Rowlabels">
    <w:name w:val="Row labels"/>
    <w:basedOn w:val="Normal"/>
    <w:rsid w:val="00B62C43"/>
    <w:pPr>
      <w:keepNext/>
      <w:spacing w:before="40"/>
    </w:pPr>
    <w:rPr>
      <w:rFonts w:ascii="Garamond" w:eastAsia="Times New Roman" w:hAnsi="Garamond" w:cs="Times New Roman"/>
      <w:sz w:val="18"/>
      <w:szCs w:val="20"/>
    </w:rPr>
  </w:style>
  <w:style w:type="paragraph" w:customStyle="1" w:styleId="Percentage">
    <w:name w:val="Percentage"/>
    <w:basedOn w:val="Normal"/>
    <w:rsid w:val="00B62C43"/>
    <w:pPr>
      <w:spacing w:before="40"/>
      <w:jc w:val="center"/>
    </w:pPr>
    <w:rPr>
      <w:rFonts w:ascii="Garamond" w:eastAsia="Times New Roman" w:hAnsi="Garamond" w:cs="Times New Roman"/>
      <w:sz w:val="18"/>
      <w:szCs w:val="20"/>
    </w:rPr>
  </w:style>
  <w:style w:type="character" w:customStyle="1" w:styleId="yshortcuts">
    <w:name w:val="yshortcuts"/>
    <w:basedOn w:val="DefaultParagraphFont"/>
    <w:rsid w:val="00B62C43"/>
  </w:style>
  <w:style w:type="character" w:customStyle="1" w:styleId="st">
    <w:name w:val="st"/>
    <w:basedOn w:val="DefaultParagraphFont"/>
    <w:rsid w:val="00B62C43"/>
  </w:style>
  <w:style w:type="character" w:styleId="Emphasis">
    <w:name w:val="Emphasis"/>
    <w:basedOn w:val="DefaultParagraphFont"/>
    <w:uiPriority w:val="20"/>
    <w:qFormat/>
    <w:rsid w:val="00B62C43"/>
    <w:rPr>
      <w:i/>
      <w:iCs/>
    </w:rPr>
  </w:style>
  <w:style w:type="paragraph" w:customStyle="1" w:styleId="Default">
    <w:name w:val="Default"/>
    <w:rsid w:val="00B62C43"/>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352EAF"/>
    <w:rPr>
      <w:rFonts w:ascii="Tahoma" w:hAnsi="Tahoma" w:cs="Tahoma"/>
      <w:sz w:val="16"/>
      <w:szCs w:val="16"/>
    </w:rPr>
  </w:style>
  <w:style w:type="character" w:customStyle="1" w:styleId="BalloonTextChar">
    <w:name w:val="Balloon Text Char"/>
    <w:basedOn w:val="DefaultParagraphFont"/>
    <w:link w:val="BalloonText"/>
    <w:uiPriority w:val="99"/>
    <w:semiHidden/>
    <w:rsid w:val="00352EAF"/>
    <w:rPr>
      <w:rFonts w:ascii="Tahoma" w:eastAsiaTheme="minorEastAsia" w:hAnsi="Tahoma" w:cs="Tahoma"/>
      <w:sz w:val="16"/>
      <w:szCs w:val="16"/>
    </w:rPr>
  </w:style>
  <w:style w:type="paragraph" w:styleId="Header">
    <w:name w:val="header"/>
    <w:basedOn w:val="Normal"/>
    <w:link w:val="HeaderChar"/>
    <w:uiPriority w:val="99"/>
    <w:unhideWhenUsed/>
    <w:rsid w:val="00E8646F"/>
    <w:pPr>
      <w:tabs>
        <w:tab w:val="center" w:pos="4680"/>
        <w:tab w:val="right" w:pos="9360"/>
      </w:tabs>
    </w:pPr>
  </w:style>
  <w:style w:type="character" w:customStyle="1" w:styleId="HeaderChar">
    <w:name w:val="Header Char"/>
    <w:basedOn w:val="DefaultParagraphFont"/>
    <w:link w:val="Header"/>
    <w:uiPriority w:val="99"/>
    <w:rsid w:val="00E8646F"/>
    <w:rPr>
      <w:rFonts w:eastAsiaTheme="minorEastAsia"/>
      <w:sz w:val="24"/>
      <w:szCs w:val="24"/>
    </w:rPr>
  </w:style>
  <w:style w:type="paragraph" w:styleId="Footer">
    <w:name w:val="footer"/>
    <w:basedOn w:val="Normal"/>
    <w:link w:val="FooterChar"/>
    <w:uiPriority w:val="99"/>
    <w:unhideWhenUsed/>
    <w:rsid w:val="00E8646F"/>
    <w:pPr>
      <w:tabs>
        <w:tab w:val="center" w:pos="4680"/>
        <w:tab w:val="right" w:pos="9360"/>
      </w:tabs>
    </w:pPr>
  </w:style>
  <w:style w:type="character" w:customStyle="1" w:styleId="FooterChar">
    <w:name w:val="Footer Char"/>
    <w:basedOn w:val="DefaultParagraphFont"/>
    <w:link w:val="Footer"/>
    <w:uiPriority w:val="99"/>
    <w:rsid w:val="00E8646F"/>
    <w:rPr>
      <w:rFonts w:eastAsiaTheme="minorEastAsia"/>
      <w:sz w:val="24"/>
      <w:szCs w:val="24"/>
    </w:rPr>
  </w:style>
  <w:style w:type="character" w:styleId="Hyperlink">
    <w:name w:val="Hyperlink"/>
    <w:basedOn w:val="DefaultParagraphFont"/>
    <w:uiPriority w:val="99"/>
    <w:unhideWhenUsed/>
    <w:rsid w:val="00090257"/>
    <w:rPr>
      <w:color w:val="0000FF" w:themeColor="hyperlink"/>
      <w:u w:val="single"/>
    </w:rPr>
  </w:style>
  <w:style w:type="paragraph" w:styleId="NoSpacing">
    <w:name w:val="No Spacing"/>
    <w:uiPriority w:val="1"/>
    <w:qFormat/>
    <w:rsid w:val="00090257"/>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43"/>
    <w:pPr>
      <w:spacing w:after="0" w:line="240" w:lineRule="auto"/>
    </w:pPr>
    <w:rPr>
      <w:rFonts w:eastAsiaTheme="minorEastAsia"/>
      <w:sz w:val="24"/>
      <w:szCs w:val="24"/>
    </w:rPr>
  </w:style>
  <w:style w:type="paragraph" w:styleId="Heading2">
    <w:name w:val="heading 2"/>
    <w:basedOn w:val="Normal"/>
    <w:next w:val="BodyText"/>
    <w:link w:val="Heading2Char"/>
    <w:qFormat/>
    <w:rsid w:val="00B62C43"/>
    <w:pPr>
      <w:keepNext/>
      <w:keepLines/>
      <w:spacing w:after="180" w:line="240" w:lineRule="atLeast"/>
      <w:jc w:val="center"/>
      <w:outlineLvl w:val="1"/>
    </w:pPr>
    <w:rPr>
      <w:rFonts w:ascii="Garamond" w:eastAsia="Times New Roman" w:hAnsi="Garamond" w:cs="Times New Roman"/>
      <w:b/>
      <w:caps/>
      <w:spacing w:val="10"/>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2C43"/>
    <w:rPr>
      <w:rFonts w:ascii="Garamond" w:eastAsia="Times New Roman" w:hAnsi="Garamond" w:cs="Times New Roman"/>
      <w:b/>
      <w:caps/>
      <w:spacing w:val="10"/>
      <w:kern w:val="20"/>
      <w:sz w:val="18"/>
      <w:szCs w:val="20"/>
    </w:rPr>
  </w:style>
  <w:style w:type="paragraph" w:styleId="ListParagraph">
    <w:name w:val="List Paragraph"/>
    <w:basedOn w:val="Normal"/>
    <w:uiPriority w:val="34"/>
    <w:qFormat/>
    <w:rsid w:val="00B62C43"/>
    <w:pPr>
      <w:ind w:left="720"/>
      <w:contextualSpacing/>
    </w:pPr>
  </w:style>
  <w:style w:type="character" w:customStyle="1" w:styleId="A4">
    <w:name w:val="A4"/>
    <w:uiPriority w:val="99"/>
    <w:rsid w:val="00B62C43"/>
    <w:rPr>
      <w:rFonts w:cs="TradeGothic-Light"/>
      <w:color w:val="000000"/>
      <w:sz w:val="22"/>
      <w:szCs w:val="22"/>
    </w:rPr>
  </w:style>
  <w:style w:type="paragraph" w:styleId="BodyText">
    <w:name w:val="Body Text"/>
    <w:basedOn w:val="Normal"/>
    <w:link w:val="BodyTextChar"/>
    <w:semiHidden/>
    <w:rsid w:val="00B62C43"/>
    <w:pPr>
      <w:spacing w:after="240" w:line="240" w:lineRule="atLeast"/>
      <w:ind w:firstLine="360"/>
      <w:jc w:val="both"/>
    </w:pPr>
    <w:rPr>
      <w:rFonts w:ascii="Garamond" w:eastAsia="Times New Roman" w:hAnsi="Garamond" w:cs="Times New Roman"/>
      <w:sz w:val="22"/>
      <w:szCs w:val="20"/>
    </w:rPr>
  </w:style>
  <w:style w:type="character" w:customStyle="1" w:styleId="BodyTextChar">
    <w:name w:val="Body Text Char"/>
    <w:basedOn w:val="DefaultParagraphFont"/>
    <w:link w:val="BodyText"/>
    <w:semiHidden/>
    <w:rsid w:val="00B62C43"/>
    <w:rPr>
      <w:rFonts w:ascii="Garamond" w:eastAsia="Times New Roman" w:hAnsi="Garamond" w:cs="Times New Roman"/>
      <w:szCs w:val="20"/>
    </w:rPr>
  </w:style>
  <w:style w:type="paragraph" w:customStyle="1" w:styleId="Columnheadings">
    <w:name w:val="Column headings"/>
    <w:basedOn w:val="Normal"/>
    <w:rsid w:val="00B62C43"/>
    <w:pPr>
      <w:keepNext/>
      <w:spacing w:before="80"/>
      <w:jc w:val="center"/>
    </w:pPr>
    <w:rPr>
      <w:rFonts w:ascii="Garamond" w:eastAsia="Times New Roman" w:hAnsi="Garamond" w:cs="Times New Roman"/>
      <w:caps/>
      <w:sz w:val="14"/>
      <w:szCs w:val="20"/>
    </w:rPr>
  </w:style>
  <w:style w:type="paragraph" w:customStyle="1" w:styleId="Rowlabels">
    <w:name w:val="Row labels"/>
    <w:basedOn w:val="Normal"/>
    <w:rsid w:val="00B62C43"/>
    <w:pPr>
      <w:keepNext/>
      <w:spacing w:before="40"/>
    </w:pPr>
    <w:rPr>
      <w:rFonts w:ascii="Garamond" w:eastAsia="Times New Roman" w:hAnsi="Garamond" w:cs="Times New Roman"/>
      <w:sz w:val="18"/>
      <w:szCs w:val="20"/>
    </w:rPr>
  </w:style>
  <w:style w:type="paragraph" w:customStyle="1" w:styleId="Percentage">
    <w:name w:val="Percentage"/>
    <w:basedOn w:val="Normal"/>
    <w:rsid w:val="00B62C43"/>
    <w:pPr>
      <w:spacing w:before="40"/>
      <w:jc w:val="center"/>
    </w:pPr>
    <w:rPr>
      <w:rFonts w:ascii="Garamond" w:eastAsia="Times New Roman" w:hAnsi="Garamond" w:cs="Times New Roman"/>
      <w:sz w:val="18"/>
      <w:szCs w:val="20"/>
    </w:rPr>
  </w:style>
  <w:style w:type="character" w:customStyle="1" w:styleId="yshortcuts">
    <w:name w:val="yshortcuts"/>
    <w:basedOn w:val="DefaultParagraphFont"/>
    <w:rsid w:val="00B62C43"/>
  </w:style>
  <w:style w:type="character" w:customStyle="1" w:styleId="st">
    <w:name w:val="st"/>
    <w:basedOn w:val="DefaultParagraphFont"/>
    <w:rsid w:val="00B62C43"/>
  </w:style>
  <w:style w:type="character" w:styleId="Emphasis">
    <w:name w:val="Emphasis"/>
    <w:basedOn w:val="DefaultParagraphFont"/>
    <w:uiPriority w:val="20"/>
    <w:qFormat/>
    <w:rsid w:val="00B62C43"/>
    <w:rPr>
      <w:i/>
      <w:iCs/>
    </w:rPr>
  </w:style>
  <w:style w:type="paragraph" w:customStyle="1" w:styleId="Default">
    <w:name w:val="Default"/>
    <w:rsid w:val="00B62C43"/>
    <w:pPr>
      <w:autoSpaceDE w:val="0"/>
      <w:autoSpaceDN w:val="0"/>
      <w:adjustRightInd w:val="0"/>
      <w:spacing w:after="0" w:line="240" w:lineRule="auto"/>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352EAF"/>
    <w:rPr>
      <w:rFonts w:ascii="Tahoma" w:hAnsi="Tahoma" w:cs="Tahoma"/>
      <w:sz w:val="16"/>
      <w:szCs w:val="16"/>
    </w:rPr>
  </w:style>
  <w:style w:type="character" w:customStyle="1" w:styleId="BalloonTextChar">
    <w:name w:val="Balloon Text Char"/>
    <w:basedOn w:val="DefaultParagraphFont"/>
    <w:link w:val="BalloonText"/>
    <w:uiPriority w:val="99"/>
    <w:semiHidden/>
    <w:rsid w:val="00352EAF"/>
    <w:rPr>
      <w:rFonts w:ascii="Tahoma" w:eastAsiaTheme="minorEastAsia" w:hAnsi="Tahoma" w:cs="Tahoma"/>
      <w:sz w:val="16"/>
      <w:szCs w:val="16"/>
    </w:rPr>
  </w:style>
  <w:style w:type="paragraph" w:styleId="Header">
    <w:name w:val="header"/>
    <w:basedOn w:val="Normal"/>
    <w:link w:val="HeaderChar"/>
    <w:uiPriority w:val="99"/>
    <w:unhideWhenUsed/>
    <w:rsid w:val="00E8646F"/>
    <w:pPr>
      <w:tabs>
        <w:tab w:val="center" w:pos="4680"/>
        <w:tab w:val="right" w:pos="9360"/>
      </w:tabs>
    </w:pPr>
  </w:style>
  <w:style w:type="character" w:customStyle="1" w:styleId="HeaderChar">
    <w:name w:val="Header Char"/>
    <w:basedOn w:val="DefaultParagraphFont"/>
    <w:link w:val="Header"/>
    <w:uiPriority w:val="99"/>
    <w:rsid w:val="00E8646F"/>
    <w:rPr>
      <w:rFonts w:eastAsiaTheme="minorEastAsia"/>
      <w:sz w:val="24"/>
      <w:szCs w:val="24"/>
    </w:rPr>
  </w:style>
  <w:style w:type="paragraph" w:styleId="Footer">
    <w:name w:val="footer"/>
    <w:basedOn w:val="Normal"/>
    <w:link w:val="FooterChar"/>
    <w:uiPriority w:val="99"/>
    <w:unhideWhenUsed/>
    <w:rsid w:val="00E8646F"/>
    <w:pPr>
      <w:tabs>
        <w:tab w:val="center" w:pos="4680"/>
        <w:tab w:val="right" w:pos="9360"/>
      </w:tabs>
    </w:pPr>
  </w:style>
  <w:style w:type="character" w:customStyle="1" w:styleId="FooterChar">
    <w:name w:val="Footer Char"/>
    <w:basedOn w:val="DefaultParagraphFont"/>
    <w:link w:val="Footer"/>
    <w:uiPriority w:val="99"/>
    <w:rsid w:val="00E8646F"/>
    <w:rPr>
      <w:rFonts w:eastAsiaTheme="minorEastAsia"/>
      <w:sz w:val="24"/>
      <w:szCs w:val="24"/>
    </w:rPr>
  </w:style>
  <w:style w:type="character" w:styleId="Hyperlink">
    <w:name w:val="Hyperlink"/>
    <w:basedOn w:val="DefaultParagraphFont"/>
    <w:uiPriority w:val="99"/>
    <w:unhideWhenUsed/>
    <w:rsid w:val="00090257"/>
    <w:rPr>
      <w:color w:val="0000FF" w:themeColor="hyperlink"/>
      <w:u w:val="single"/>
    </w:rPr>
  </w:style>
  <w:style w:type="paragraph" w:styleId="NoSpacing">
    <w:name w:val="No Spacing"/>
    <w:uiPriority w:val="1"/>
    <w:qFormat/>
    <w:rsid w:val="00090257"/>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97454">
      <w:bodyDiv w:val="1"/>
      <w:marLeft w:val="0"/>
      <w:marRight w:val="0"/>
      <w:marTop w:val="0"/>
      <w:marBottom w:val="0"/>
      <w:divBdr>
        <w:top w:val="none" w:sz="0" w:space="0" w:color="auto"/>
        <w:left w:val="none" w:sz="0" w:space="0" w:color="auto"/>
        <w:bottom w:val="none" w:sz="0" w:space="0" w:color="auto"/>
        <w:right w:val="none" w:sz="0" w:space="0" w:color="auto"/>
      </w:divBdr>
    </w:div>
    <w:div w:id="682323189">
      <w:bodyDiv w:val="1"/>
      <w:marLeft w:val="0"/>
      <w:marRight w:val="0"/>
      <w:marTop w:val="0"/>
      <w:marBottom w:val="0"/>
      <w:divBdr>
        <w:top w:val="none" w:sz="0" w:space="0" w:color="auto"/>
        <w:left w:val="none" w:sz="0" w:space="0" w:color="auto"/>
        <w:bottom w:val="none" w:sz="0" w:space="0" w:color="auto"/>
        <w:right w:val="none" w:sz="0" w:space="0" w:color="auto"/>
      </w:divBdr>
    </w:div>
    <w:div w:id="976641423">
      <w:bodyDiv w:val="1"/>
      <w:marLeft w:val="0"/>
      <w:marRight w:val="0"/>
      <w:marTop w:val="0"/>
      <w:marBottom w:val="0"/>
      <w:divBdr>
        <w:top w:val="none" w:sz="0" w:space="0" w:color="auto"/>
        <w:left w:val="none" w:sz="0" w:space="0" w:color="auto"/>
        <w:bottom w:val="none" w:sz="0" w:space="0" w:color="auto"/>
        <w:right w:val="none" w:sz="0" w:space="0" w:color="auto"/>
      </w:divBdr>
    </w:div>
    <w:div w:id="15114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Aviva Miller</dc:creator>
  <cp:lastModifiedBy>Jamibeth Margolis</cp:lastModifiedBy>
  <cp:revision>3</cp:revision>
  <cp:lastPrinted>2015-01-27T18:16:00Z</cp:lastPrinted>
  <dcterms:created xsi:type="dcterms:W3CDTF">2015-02-11T23:28:00Z</dcterms:created>
  <dcterms:modified xsi:type="dcterms:W3CDTF">2015-02-17T20:08:00Z</dcterms:modified>
</cp:coreProperties>
</file>