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CF" w:rsidRPr="00A4154F" w:rsidRDefault="00567C95" w:rsidP="00A4154F">
      <w:pPr>
        <w:pStyle w:val="Title"/>
        <w:jc w:val="center"/>
        <w:rPr>
          <w:b/>
          <w:sz w:val="36"/>
          <w:u w:val="single"/>
        </w:rPr>
      </w:pPr>
      <w:r w:rsidRPr="00A4154F">
        <w:rPr>
          <w:b/>
          <w:sz w:val="36"/>
          <w:u w:val="single"/>
        </w:rPr>
        <w:t>Upcoming Fellowship Deadlines and Campus Events</w:t>
      </w:r>
      <w:r w:rsidR="001A31CF" w:rsidRPr="00A4154F">
        <w:rPr>
          <w:b/>
          <w:sz w:val="36"/>
          <w:u w:val="single"/>
        </w:rPr>
        <w:br/>
      </w:r>
    </w:p>
    <w:p w:rsidR="008220C9" w:rsidRPr="00A4154F" w:rsidRDefault="008220C9" w:rsidP="00A4154F">
      <w:pPr>
        <w:pStyle w:val="Title"/>
        <w:rPr>
          <w:rStyle w:val="Strong"/>
          <w:sz w:val="24"/>
        </w:rPr>
      </w:pPr>
      <w:r w:rsidRPr="00A4154F">
        <w:rPr>
          <w:rStyle w:val="Strong"/>
          <w:sz w:val="24"/>
        </w:rPr>
        <w:t xml:space="preserve">TRUMAN SCHOLARSHIP </w:t>
      </w:r>
    </w:p>
    <w:p w:rsidR="008220C9" w:rsidRPr="00A4154F" w:rsidRDefault="008220C9" w:rsidP="00A4154F">
      <w:pPr>
        <w:pStyle w:val="NoSpacing"/>
        <w:numPr>
          <w:ilvl w:val="0"/>
          <w:numId w:val="2"/>
        </w:numPr>
        <w:rPr>
          <w:sz w:val="24"/>
        </w:rPr>
      </w:pPr>
      <w:r w:rsidRPr="00A4154F">
        <w:rPr>
          <w:sz w:val="24"/>
        </w:rPr>
        <w:t xml:space="preserve">Offers tuition assistance for graduate school </w:t>
      </w:r>
    </w:p>
    <w:p w:rsidR="008220C9" w:rsidRPr="00A4154F" w:rsidRDefault="008220C9" w:rsidP="00A4154F">
      <w:pPr>
        <w:pStyle w:val="NoSpacing"/>
        <w:numPr>
          <w:ilvl w:val="0"/>
          <w:numId w:val="2"/>
        </w:numPr>
        <w:rPr>
          <w:sz w:val="24"/>
        </w:rPr>
      </w:pPr>
      <w:r w:rsidRPr="00A4154F">
        <w:rPr>
          <w:sz w:val="24"/>
        </w:rPr>
        <w:t>Must be a junior with a demonstrated commitment to public service</w:t>
      </w:r>
    </w:p>
    <w:p w:rsidR="008220C9" w:rsidRPr="00A4154F" w:rsidRDefault="008220C9" w:rsidP="00A4154F">
      <w:pPr>
        <w:pStyle w:val="NoSpacing"/>
        <w:ind w:left="720"/>
        <w:rPr>
          <w:sz w:val="24"/>
        </w:rPr>
      </w:pPr>
    </w:p>
    <w:p w:rsidR="008220C9" w:rsidRPr="00A4154F" w:rsidRDefault="008220C9" w:rsidP="00A4154F">
      <w:pPr>
        <w:spacing w:line="240" w:lineRule="auto"/>
        <w:ind w:firstLine="360"/>
        <w:rPr>
          <w:i/>
          <w:sz w:val="24"/>
        </w:rPr>
      </w:pPr>
      <w:r w:rsidRPr="00A4154F">
        <w:rPr>
          <w:rStyle w:val="IntenseEmphasis"/>
          <w:i w:val="0"/>
          <w:sz w:val="24"/>
        </w:rPr>
        <w:t>Website:</w:t>
      </w:r>
      <w:r w:rsidRPr="00A4154F">
        <w:rPr>
          <w:rStyle w:val="IntenseEmphasis"/>
          <w:sz w:val="24"/>
        </w:rPr>
        <w:t xml:space="preserve"> </w:t>
      </w:r>
      <w:r w:rsidRPr="00A4154F">
        <w:rPr>
          <w:i/>
          <w:sz w:val="24"/>
        </w:rPr>
        <w:t>https://www.truman.gov/</w:t>
      </w:r>
    </w:p>
    <w:p w:rsidR="008220C9" w:rsidRPr="00A4154F" w:rsidRDefault="008220C9" w:rsidP="00A4154F">
      <w:pPr>
        <w:spacing w:line="240" w:lineRule="auto"/>
        <w:ind w:firstLine="360"/>
        <w:rPr>
          <w:rStyle w:val="Strong"/>
          <w:b w:val="0"/>
          <w:bCs w:val="0"/>
          <w:sz w:val="24"/>
        </w:rPr>
      </w:pPr>
      <w:r w:rsidRPr="00A4154F">
        <w:rPr>
          <w:sz w:val="24"/>
          <w:u w:val="single"/>
        </w:rPr>
        <w:t>Campus Information Session:</w:t>
      </w:r>
      <w:r w:rsidRPr="00A4154F">
        <w:rPr>
          <w:sz w:val="24"/>
        </w:rPr>
        <w:t xml:space="preserve"> Nov. 7</w:t>
      </w:r>
      <w:r w:rsidRPr="00A4154F">
        <w:rPr>
          <w:sz w:val="24"/>
          <w:vertAlign w:val="superscript"/>
        </w:rPr>
        <w:t>th</w:t>
      </w:r>
      <w:r w:rsidRPr="00A4154F">
        <w:rPr>
          <w:sz w:val="24"/>
        </w:rPr>
        <w:t xml:space="preserve">, 12:15-1:30 pm, Honors Hall Rm. 12 </w:t>
      </w:r>
    </w:p>
    <w:p w:rsidR="00567C95" w:rsidRPr="00A4154F" w:rsidRDefault="00DE6511" w:rsidP="00A4154F">
      <w:pPr>
        <w:pStyle w:val="Title"/>
        <w:rPr>
          <w:rStyle w:val="Strong"/>
          <w:sz w:val="24"/>
        </w:rPr>
      </w:pPr>
      <w:r w:rsidRPr="00A4154F">
        <w:rPr>
          <w:rStyle w:val="Strong"/>
          <w:sz w:val="24"/>
        </w:rPr>
        <w:t xml:space="preserve">J. K. WATSON FELLOWSHIP </w:t>
      </w:r>
    </w:p>
    <w:p w:rsidR="00567C95" w:rsidRPr="00A4154F" w:rsidRDefault="00F57606" w:rsidP="00A4154F">
      <w:pPr>
        <w:pStyle w:val="NoSpacing"/>
        <w:numPr>
          <w:ilvl w:val="0"/>
          <w:numId w:val="2"/>
        </w:numPr>
        <w:rPr>
          <w:sz w:val="24"/>
        </w:rPr>
      </w:pPr>
      <w:r w:rsidRPr="00A4154F">
        <w:rPr>
          <w:sz w:val="24"/>
        </w:rPr>
        <w:t>O</w:t>
      </w:r>
      <w:r w:rsidR="008A3840" w:rsidRPr="00A4154F">
        <w:rPr>
          <w:sz w:val="24"/>
        </w:rPr>
        <w:t>ffers three paid s</w:t>
      </w:r>
      <w:r w:rsidR="00567C95" w:rsidRPr="00A4154F">
        <w:rPr>
          <w:sz w:val="24"/>
        </w:rPr>
        <w:t>ummer internships, one of them overseas</w:t>
      </w:r>
    </w:p>
    <w:p w:rsidR="00567C95" w:rsidRPr="00A4154F" w:rsidRDefault="00567C95" w:rsidP="00A4154F">
      <w:pPr>
        <w:pStyle w:val="NoSpacing"/>
        <w:numPr>
          <w:ilvl w:val="0"/>
          <w:numId w:val="2"/>
        </w:numPr>
        <w:rPr>
          <w:sz w:val="24"/>
        </w:rPr>
      </w:pPr>
      <w:r w:rsidRPr="00A4154F">
        <w:rPr>
          <w:sz w:val="24"/>
        </w:rPr>
        <w:t>Provides professional development sem</w:t>
      </w:r>
      <w:r w:rsidR="00F57606" w:rsidRPr="00A4154F">
        <w:rPr>
          <w:sz w:val="24"/>
        </w:rPr>
        <w:t>inars during the academic year</w:t>
      </w:r>
    </w:p>
    <w:p w:rsidR="00567C95" w:rsidRPr="00A4154F" w:rsidRDefault="00567C95" w:rsidP="00A4154F">
      <w:pPr>
        <w:pStyle w:val="NoSpacing"/>
        <w:numPr>
          <w:ilvl w:val="0"/>
          <w:numId w:val="2"/>
        </w:numPr>
        <w:rPr>
          <w:sz w:val="24"/>
        </w:rPr>
      </w:pPr>
      <w:r w:rsidRPr="00A4154F">
        <w:rPr>
          <w:sz w:val="24"/>
        </w:rPr>
        <w:t xml:space="preserve">Must be a freshman or sophomore under age 21 and eligible to work in the United </w:t>
      </w:r>
      <w:r w:rsidR="00801679" w:rsidRPr="00A4154F">
        <w:rPr>
          <w:sz w:val="24"/>
        </w:rPr>
        <w:t>States</w:t>
      </w:r>
    </w:p>
    <w:p w:rsidR="00801679" w:rsidRPr="00A4154F" w:rsidRDefault="00801679" w:rsidP="00A4154F">
      <w:pPr>
        <w:pStyle w:val="NoSpacing"/>
        <w:ind w:left="720"/>
        <w:rPr>
          <w:sz w:val="24"/>
        </w:rPr>
      </w:pPr>
    </w:p>
    <w:p w:rsidR="00567C95" w:rsidRPr="00A4154F" w:rsidRDefault="00567C95" w:rsidP="00A4154F">
      <w:pPr>
        <w:spacing w:line="240" w:lineRule="auto"/>
        <w:ind w:firstLine="360"/>
        <w:rPr>
          <w:i/>
          <w:sz w:val="24"/>
        </w:rPr>
      </w:pPr>
      <w:r w:rsidRPr="00A4154F">
        <w:rPr>
          <w:rStyle w:val="IntenseEmphasis"/>
          <w:i w:val="0"/>
          <w:sz w:val="24"/>
        </w:rPr>
        <w:t>Website:</w:t>
      </w:r>
      <w:r w:rsidRPr="00A4154F">
        <w:rPr>
          <w:rStyle w:val="IntenseEmphasis"/>
          <w:sz w:val="24"/>
        </w:rPr>
        <w:t xml:space="preserve"> </w:t>
      </w:r>
      <w:r w:rsidR="003B0F6B" w:rsidRPr="00A4154F">
        <w:rPr>
          <w:i/>
          <w:sz w:val="24"/>
        </w:rPr>
        <w:t>https://watson.foundation/fellowships/jk</w:t>
      </w:r>
      <w:r w:rsidR="003A0653" w:rsidRPr="00A4154F">
        <w:rPr>
          <w:i/>
          <w:sz w:val="24"/>
        </w:rPr>
        <w:t xml:space="preserve"> </w:t>
      </w:r>
    </w:p>
    <w:p w:rsidR="00567C95" w:rsidRPr="00A4154F" w:rsidRDefault="00DE6511" w:rsidP="00A4154F">
      <w:pPr>
        <w:spacing w:line="240" w:lineRule="auto"/>
        <w:ind w:firstLine="360"/>
        <w:rPr>
          <w:sz w:val="24"/>
        </w:rPr>
      </w:pPr>
      <w:r w:rsidRPr="00A4154F">
        <w:rPr>
          <w:sz w:val="24"/>
          <w:u w:val="single"/>
        </w:rPr>
        <w:t>Campus Information Session:</w:t>
      </w:r>
      <w:r w:rsidRPr="00A4154F">
        <w:rPr>
          <w:sz w:val="24"/>
        </w:rPr>
        <w:t xml:space="preserve"> </w:t>
      </w:r>
      <w:r w:rsidR="00567C95" w:rsidRPr="00A4154F">
        <w:rPr>
          <w:sz w:val="24"/>
        </w:rPr>
        <w:t>Nov</w:t>
      </w:r>
      <w:r w:rsidR="00F57606" w:rsidRPr="00A4154F">
        <w:rPr>
          <w:sz w:val="24"/>
        </w:rPr>
        <w:t>.</w:t>
      </w:r>
      <w:r w:rsidR="00567C95" w:rsidRPr="00A4154F">
        <w:rPr>
          <w:sz w:val="24"/>
        </w:rPr>
        <w:t xml:space="preserve"> 9</w:t>
      </w:r>
      <w:r w:rsidR="00567C95" w:rsidRPr="00A4154F">
        <w:rPr>
          <w:sz w:val="24"/>
          <w:vertAlign w:val="superscript"/>
        </w:rPr>
        <w:t>th</w:t>
      </w:r>
      <w:r w:rsidR="00BE7A61" w:rsidRPr="00A4154F">
        <w:rPr>
          <w:sz w:val="24"/>
        </w:rPr>
        <w:t xml:space="preserve">, </w:t>
      </w:r>
      <w:r w:rsidR="00567C95" w:rsidRPr="00A4154F">
        <w:rPr>
          <w:sz w:val="24"/>
        </w:rPr>
        <w:t>12:15-1:30</w:t>
      </w:r>
      <w:r w:rsidR="00BE7A61" w:rsidRPr="00A4154F">
        <w:rPr>
          <w:sz w:val="24"/>
        </w:rPr>
        <w:t>,</w:t>
      </w:r>
      <w:r w:rsidR="0098383C" w:rsidRPr="00A4154F">
        <w:rPr>
          <w:sz w:val="24"/>
        </w:rPr>
        <w:t xml:space="preserve"> Honors Hall Rm. 17</w:t>
      </w:r>
    </w:p>
    <w:p w:rsidR="00567C95" w:rsidRPr="00A4154F" w:rsidRDefault="00DE6511" w:rsidP="00A4154F">
      <w:pPr>
        <w:pStyle w:val="Title"/>
        <w:rPr>
          <w:rStyle w:val="Strong"/>
          <w:sz w:val="24"/>
        </w:rPr>
      </w:pPr>
      <w:r w:rsidRPr="00A4154F">
        <w:rPr>
          <w:rStyle w:val="Strong"/>
          <w:sz w:val="24"/>
        </w:rPr>
        <w:t xml:space="preserve">NEW YORK CITY URBAN FELLOWS PROGRAM </w:t>
      </w:r>
    </w:p>
    <w:p w:rsidR="00567C95" w:rsidRPr="00A4154F" w:rsidRDefault="008A3840" w:rsidP="00A4154F">
      <w:pPr>
        <w:pStyle w:val="NoSpacing"/>
        <w:numPr>
          <w:ilvl w:val="0"/>
          <w:numId w:val="2"/>
        </w:numPr>
        <w:rPr>
          <w:sz w:val="24"/>
        </w:rPr>
      </w:pPr>
      <w:r w:rsidRPr="00A4154F">
        <w:rPr>
          <w:sz w:val="24"/>
        </w:rPr>
        <w:t>Places fellows in c</w:t>
      </w:r>
      <w:r w:rsidR="00567C95" w:rsidRPr="00A4154F">
        <w:rPr>
          <w:sz w:val="24"/>
        </w:rPr>
        <w:t>ity agencies for 10 months</w:t>
      </w:r>
    </w:p>
    <w:p w:rsidR="00567C95" w:rsidRPr="00A4154F" w:rsidRDefault="00F57606" w:rsidP="00A4154F">
      <w:pPr>
        <w:pStyle w:val="NoSpacing"/>
        <w:numPr>
          <w:ilvl w:val="0"/>
          <w:numId w:val="2"/>
        </w:numPr>
        <w:rPr>
          <w:sz w:val="24"/>
        </w:rPr>
      </w:pPr>
      <w:r w:rsidRPr="00A4154F">
        <w:rPr>
          <w:sz w:val="24"/>
        </w:rPr>
        <w:t>P</w:t>
      </w:r>
      <w:r w:rsidR="00567C95" w:rsidRPr="00A4154F">
        <w:rPr>
          <w:sz w:val="24"/>
        </w:rPr>
        <w:t xml:space="preserve">rovides a monthly stipend and mentoring </w:t>
      </w:r>
    </w:p>
    <w:p w:rsidR="00567C95" w:rsidRPr="00A4154F" w:rsidRDefault="00F57606" w:rsidP="00A4154F">
      <w:pPr>
        <w:pStyle w:val="NoSpacing"/>
        <w:numPr>
          <w:ilvl w:val="0"/>
          <w:numId w:val="2"/>
        </w:numPr>
        <w:rPr>
          <w:sz w:val="24"/>
        </w:rPr>
      </w:pPr>
      <w:r w:rsidRPr="00A4154F">
        <w:rPr>
          <w:sz w:val="24"/>
        </w:rPr>
        <w:t>Must</w:t>
      </w:r>
      <w:r w:rsidR="00567C95" w:rsidRPr="00A4154F">
        <w:rPr>
          <w:sz w:val="24"/>
        </w:rPr>
        <w:t xml:space="preserve"> be a recent graduate </w:t>
      </w:r>
      <w:r w:rsidRPr="00A4154F">
        <w:rPr>
          <w:sz w:val="24"/>
        </w:rPr>
        <w:t>or complete degree by May 2017</w:t>
      </w:r>
    </w:p>
    <w:p w:rsidR="00801679" w:rsidRPr="00A4154F" w:rsidRDefault="00801679" w:rsidP="00A4154F">
      <w:pPr>
        <w:pStyle w:val="NoSpacing"/>
        <w:ind w:left="720"/>
        <w:rPr>
          <w:sz w:val="24"/>
        </w:rPr>
      </w:pPr>
    </w:p>
    <w:p w:rsidR="00567C95" w:rsidRPr="00A4154F" w:rsidRDefault="00801679" w:rsidP="00A4154F">
      <w:pPr>
        <w:spacing w:line="240" w:lineRule="auto"/>
        <w:ind w:firstLine="360"/>
        <w:rPr>
          <w:sz w:val="24"/>
        </w:rPr>
      </w:pPr>
      <w:r w:rsidRPr="00A4154F">
        <w:rPr>
          <w:rStyle w:val="IntenseEmphasis"/>
          <w:i w:val="0"/>
          <w:sz w:val="24"/>
        </w:rPr>
        <w:t>W</w:t>
      </w:r>
      <w:r w:rsidR="00567C95" w:rsidRPr="00A4154F">
        <w:rPr>
          <w:rStyle w:val="IntenseEmphasis"/>
          <w:i w:val="0"/>
          <w:sz w:val="24"/>
        </w:rPr>
        <w:t>ebsite:</w:t>
      </w:r>
      <w:r w:rsidR="00567C95" w:rsidRPr="00A4154F">
        <w:rPr>
          <w:rStyle w:val="IntenseEmphasis"/>
          <w:sz w:val="24"/>
        </w:rPr>
        <w:t xml:space="preserve"> </w:t>
      </w:r>
      <w:r w:rsidR="003B0F6B" w:rsidRPr="00A4154F">
        <w:rPr>
          <w:i/>
          <w:sz w:val="24"/>
        </w:rPr>
        <w:t>http://www.nyc.gov/html/dcas/html/work/urbanfellows.shtml</w:t>
      </w:r>
    </w:p>
    <w:p w:rsidR="00E10AB0" w:rsidRPr="00A4154F" w:rsidRDefault="00DE6511" w:rsidP="00A4154F">
      <w:pPr>
        <w:spacing w:line="240" w:lineRule="auto"/>
        <w:ind w:firstLine="360"/>
        <w:rPr>
          <w:sz w:val="24"/>
        </w:rPr>
      </w:pPr>
      <w:r w:rsidRPr="00A4154F">
        <w:rPr>
          <w:sz w:val="24"/>
          <w:u w:val="single"/>
        </w:rPr>
        <w:t>Campus Information Session:</w:t>
      </w:r>
      <w:r w:rsidRPr="00A4154F">
        <w:rPr>
          <w:sz w:val="24"/>
        </w:rPr>
        <w:t xml:space="preserve"> </w:t>
      </w:r>
      <w:r w:rsidR="00DF09C7" w:rsidRPr="00A4154F">
        <w:rPr>
          <w:sz w:val="24"/>
        </w:rPr>
        <w:t>Nov. 16</w:t>
      </w:r>
      <w:r w:rsidR="00DF09C7" w:rsidRPr="00A4154F">
        <w:rPr>
          <w:sz w:val="24"/>
          <w:vertAlign w:val="superscript"/>
        </w:rPr>
        <w:t>th</w:t>
      </w:r>
      <w:r w:rsidR="00730325" w:rsidRPr="00A4154F">
        <w:rPr>
          <w:sz w:val="24"/>
        </w:rPr>
        <w:t xml:space="preserve">, 12:15-1:30 pm, </w:t>
      </w:r>
      <w:r w:rsidR="00DF09C7" w:rsidRPr="00A4154F">
        <w:rPr>
          <w:sz w:val="24"/>
        </w:rPr>
        <w:t xml:space="preserve">Honors Hall Rm. </w:t>
      </w:r>
      <w:r w:rsidR="00730325" w:rsidRPr="00A4154F">
        <w:rPr>
          <w:sz w:val="24"/>
        </w:rPr>
        <w:t>12</w:t>
      </w:r>
    </w:p>
    <w:p w:rsidR="00E10AB0" w:rsidRPr="00A4154F" w:rsidRDefault="00DE6511" w:rsidP="00A4154F">
      <w:pPr>
        <w:pStyle w:val="Title"/>
        <w:rPr>
          <w:rStyle w:val="Strong"/>
          <w:sz w:val="24"/>
        </w:rPr>
      </w:pPr>
      <w:r w:rsidRPr="00A4154F">
        <w:rPr>
          <w:rStyle w:val="Strong"/>
          <w:sz w:val="24"/>
        </w:rPr>
        <w:t xml:space="preserve">GOLDWATER FELLOWSHIP </w:t>
      </w:r>
    </w:p>
    <w:p w:rsidR="00E10AB0" w:rsidRPr="00A4154F" w:rsidRDefault="00F57606" w:rsidP="00A4154F">
      <w:pPr>
        <w:pStyle w:val="NoSpacing"/>
        <w:numPr>
          <w:ilvl w:val="0"/>
          <w:numId w:val="2"/>
        </w:numPr>
        <w:rPr>
          <w:sz w:val="24"/>
        </w:rPr>
      </w:pPr>
      <w:r w:rsidRPr="00A4154F">
        <w:rPr>
          <w:sz w:val="24"/>
        </w:rPr>
        <w:t>P</w:t>
      </w:r>
      <w:r w:rsidR="00E10AB0" w:rsidRPr="00A4154F">
        <w:rPr>
          <w:sz w:val="24"/>
        </w:rPr>
        <w:t xml:space="preserve">rovides up to two years of undergraduate funding </w:t>
      </w:r>
    </w:p>
    <w:p w:rsidR="00E10AB0" w:rsidRPr="00A4154F" w:rsidRDefault="00F57606" w:rsidP="00A4154F">
      <w:pPr>
        <w:pStyle w:val="NoSpacing"/>
        <w:numPr>
          <w:ilvl w:val="0"/>
          <w:numId w:val="2"/>
        </w:numPr>
        <w:rPr>
          <w:sz w:val="24"/>
        </w:rPr>
      </w:pPr>
      <w:r w:rsidRPr="00A4154F">
        <w:rPr>
          <w:sz w:val="24"/>
        </w:rPr>
        <w:t>M</w:t>
      </w:r>
      <w:r w:rsidR="00E10AB0" w:rsidRPr="00A4154F">
        <w:rPr>
          <w:sz w:val="24"/>
        </w:rPr>
        <w:t xml:space="preserve">ust be a sophomore or junior interested in a career in scientific research </w:t>
      </w:r>
    </w:p>
    <w:p w:rsidR="00F57606" w:rsidRPr="00A4154F" w:rsidRDefault="00F57606" w:rsidP="00A4154F">
      <w:pPr>
        <w:pStyle w:val="NoSpacing"/>
        <w:ind w:left="720"/>
        <w:rPr>
          <w:sz w:val="24"/>
        </w:rPr>
      </w:pPr>
    </w:p>
    <w:p w:rsidR="00E10AB0" w:rsidRPr="00A4154F" w:rsidRDefault="00E10AB0" w:rsidP="00A4154F">
      <w:pPr>
        <w:spacing w:line="240" w:lineRule="auto"/>
        <w:ind w:firstLine="360"/>
        <w:rPr>
          <w:i/>
          <w:sz w:val="24"/>
        </w:rPr>
      </w:pPr>
      <w:r w:rsidRPr="00A4154F">
        <w:rPr>
          <w:rStyle w:val="IntenseEmphasis"/>
          <w:i w:val="0"/>
          <w:sz w:val="24"/>
        </w:rPr>
        <w:t>Website:</w:t>
      </w:r>
      <w:r w:rsidRPr="00A4154F">
        <w:rPr>
          <w:rStyle w:val="IntenseEmphasis"/>
          <w:sz w:val="24"/>
        </w:rPr>
        <w:t xml:space="preserve"> </w:t>
      </w:r>
      <w:r w:rsidR="003B0F6B" w:rsidRPr="00A4154F">
        <w:rPr>
          <w:i/>
          <w:sz w:val="24"/>
        </w:rPr>
        <w:t>https://goldwater.scholarsapply.org/</w:t>
      </w:r>
    </w:p>
    <w:p w:rsidR="00E10AB0" w:rsidRPr="00A4154F" w:rsidRDefault="00DE6511" w:rsidP="00A4154F">
      <w:pPr>
        <w:spacing w:line="240" w:lineRule="auto"/>
        <w:ind w:firstLine="360"/>
        <w:rPr>
          <w:sz w:val="24"/>
        </w:rPr>
      </w:pPr>
      <w:r w:rsidRPr="00A4154F">
        <w:rPr>
          <w:sz w:val="24"/>
        </w:rPr>
        <w:t>Campus Deadline:</w:t>
      </w:r>
      <w:r w:rsidR="007E51A8" w:rsidRPr="00A4154F">
        <w:rPr>
          <w:sz w:val="24"/>
        </w:rPr>
        <w:t xml:space="preserve"> January 20</w:t>
      </w:r>
      <w:r w:rsidR="007E51A8" w:rsidRPr="00A4154F">
        <w:rPr>
          <w:sz w:val="24"/>
          <w:vertAlign w:val="superscript"/>
        </w:rPr>
        <w:t>th</w:t>
      </w:r>
      <w:r w:rsidR="007E51A8" w:rsidRPr="00A4154F">
        <w:rPr>
          <w:sz w:val="24"/>
        </w:rPr>
        <w:t>, 2017</w:t>
      </w:r>
    </w:p>
    <w:p w:rsidR="00CE7C78" w:rsidRPr="00A4154F" w:rsidRDefault="00CE7C78" w:rsidP="00A4154F">
      <w:pPr>
        <w:pStyle w:val="Title"/>
        <w:rPr>
          <w:rStyle w:val="Strong"/>
          <w:sz w:val="24"/>
        </w:rPr>
      </w:pPr>
      <w:r w:rsidRPr="00A4154F">
        <w:rPr>
          <w:rStyle w:val="Strong"/>
          <w:sz w:val="24"/>
        </w:rPr>
        <w:t xml:space="preserve">BEINECKE SCHOLARSHIP </w:t>
      </w:r>
    </w:p>
    <w:p w:rsidR="00CE7C78" w:rsidRPr="00A4154F" w:rsidRDefault="00CE7C78" w:rsidP="00A4154F">
      <w:pPr>
        <w:pStyle w:val="NoSpacing"/>
        <w:numPr>
          <w:ilvl w:val="0"/>
          <w:numId w:val="2"/>
        </w:numPr>
        <w:rPr>
          <w:sz w:val="24"/>
        </w:rPr>
      </w:pPr>
      <w:r w:rsidRPr="00A4154F">
        <w:rPr>
          <w:sz w:val="24"/>
        </w:rPr>
        <w:t xml:space="preserve">Provides funding for graduate school </w:t>
      </w:r>
    </w:p>
    <w:p w:rsidR="00CE7C78" w:rsidRPr="00A4154F" w:rsidRDefault="00CE7C78" w:rsidP="00A4154F">
      <w:pPr>
        <w:pStyle w:val="NoSpacing"/>
        <w:numPr>
          <w:ilvl w:val="0"/>
          <w:numId w:val="2"/>
        </w:numPr>
        <w:rPr>
          <w:sz w:val="24"/>
        </w:rPr>
      </w:pPr>
      <w:r w:rsidRPr="00A4154F">
        <w:rPr>
          <w:sz w:val="24"/>
        </w:rPr>
        <w:t>Must be a junior with financial need interested in exploring college teaching</w:t>
      </w:r>
    </w:p>
    <w:p w:rsidR="00CE7C78" w:rsidRPr="00A4154F" w:rsidRDefault="00CE7C78" w:rsidP="00A4154F">
      <w:pPr>
        <w:pStyle w:val="NoSpacing"/>
        <w:ind w:left="720"/>
        <w:rPr>
          <w:sz w:val="24"/>
        </w:rPr>
      </w:pPr>
    </w:p>
    <w:p w:rsidR="00CE7C78" w:rsidRPr="00A4154F" w:rsidRDefault="00CE7C78" w:rsidP="00A4154F">
      <w:pPr>
        <w:spacing w:line="240" w:lineRule="auto"/>
        <w:ind w:firstLine="360"/>
        <w:rPr>
          <w:i/>
          <w:sz w:val="24"/>
        </w:rPr>
      </w:pPr>
      <w:r w:rsidRPr="00A4154F">
        <w:rPr>
          <w:rStyle w:val="IntenseEmphasis"/>
          <w:i w:val="0"/>
          <w:sz w:val="24"/>
        </w:rPr>
        <w:t>Website:</w:t>
      </w:r>
      <w:r w:rsidRPr="00A4154F">
        <w:rPr>
          <w:rStyle w:val="IntenseEmphasis"/>
          <w:sz w:val="24"/>
        </w:rPr>
        <w:t xml:space="preserve"> </w:t>
      </w:r>
      <w:r w:rsidRPr="00A4154F">
        <w:rPr>
          <w:i/>
          <w:sz w:val="24"/>
        </w:rPr>
        <w:t>http://fdnweb.org/beinecke/</w:t>
      </w:r>
    </w:p>
    <w:p w:rsidR="00CE7C78" w:rsidRDefault="00CE7C78" w:rsidP="00A4154F">
      <w:pPr>
        <w:spacing w:line="240" w:lineRule="auto"/>
        <w:ind w:firstLine="360"/>
        <w:rPr>
          <w:sz w:val="24"/>
        </w:rPr>
      </w:pPr>
      <w:r w:rsidRPr="00A4154F">
        <w:rPr>
          <w:sz w:val="24"/>
        </w:rPr>
        <w:t>Campus Deadline:  February 1</w:t>
      </w:r>
      <w:r w:rsidRPr="00A4154F">
        <w:rPr>
          <w:sz w:val="24"/>
          <w:vertAlign w:val="superscript"/>
        </w:rPr>
        <w:t>st</w:t>
      </w:r>
      <w:r w:rsidRPr="00A4154F">
        <w:rPr>
          <w:sz w:val="24"/>
        </w:rPr>
        <w:t>, 2017</w:t>
      </w:r>
    </w:p>
    <w:p w:rsidR="00260BFB" w:rsidRDefault="00260BFB" w:rsidP="00260BFB">
      <w:pPr>
        <w:pStyle w:val="Title"/>
        <w:jc w:val="center"/>
        <w:rPr>
          <w:b/>
          <w:color w:val="262626" w:themeColor="text1" w:themeTint="D9"/>
          <w:szCs w:val="56"/>
        </w:rPr>
        <w:sectPr w:rsidR="00260BFB" w:rsidSect="00260BF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60BFB" w:rsidRPr="00224708" w:rsidRDefault="00260BFB" w:rsidP="00260BFB">
      <w:pPr>
        <w:pStyle w:val="Title"/>
        <w:jc w:val="center"/>
        <w:rPr>
          <w:b/>
          <w:color w:val="262626" w:themeColor="text1" w:themeTint="D9"/>
          <w:szCs w:val="56"/>
        </w:rPr>
      </w:pPr>
      <w:r w:rsidRPr="00224708">
        <w:rPr>
          <w:b/>
          <w:color w:val="262626" w:themeColor="text1" w:themeTint="D9"/>
          <w:szCs w:val="56"/>
        </w:rPr>
        <w:lastRenderedPageBreak/>
        <w:t>QC Fellowships Advising</w:t>
      </w:r>
    </w:p>
    <w:p w:rsidR="00260BFB" w:rsidRPr="00224708" w:rsidRDefault="00260BFB" w:rsidP="00260BFB">
      <w:pPr>
        <w:pStyle w:val="Heading1"/>
        <w:spacing w:line="360" w:lineRule="auto"/>
        <w:rPr>
          <w:rStyle w:val="IntenseEmphasis"/>
          <w:color w:val="262626" w:themeColor="text1" w:themeTint="D9"/>
        </w:rPr>
      </w:pPr>
      <w:r w:rsidRPr="00224708">
        <w:rPr>
          <w:rStyle w:val="IntenseEmphasis"/>
          <w:color w:val="262626" w:themeColor="text1" w:themeTint="D9"/>
        </w:rPr>
        <w:t>Why apply for ex</w:t>
      </w:r>
      <w:bookmarkStart w:id="0" w:name="_GoBack"/>
      <w:bookmarkEnd w:id="0"/>
      <w:r w:rsidRPr="00224708">
        <w:rPr>
          <w:rStyle w:val="IntenseEmphasis"/>
          <w:color w:val="262626" w:themeColor="text1" w:themeTint="D9"/>
        </w:rPr>
        <w:t>ternal awards?</w:t>
      </w:r>
    </w:p>
    <w:p w:rsidR="00260BFB" w:rsidRPr="00224708" w:rsidRDefault="00260BFB" w:rsidP="00260BFB">
      <w:pPr>
        <w:pStyle w:val="Subtitle"/>
        <w:rPr>
          <w:i w:val="0"/>
          <w:color w:val="262626" w:themeColor="text1" w:themeTint="D9"/>
        </w:rPr>
      </w:pPr>
      <w:r w:rsidRPr="00224708">
        <w:rPr>
          <w:i w:val="0"/>
          <w:color w:val="262626" w:themeColor="text1" w:themeTint="D9"/>
        </w:rPr>
        <w:t xml:space="preserve">They provide funding, help build your skills, or allow you to delve more deeply into a project that fascinates you.  </w:t>
      </w:r>
    </w:p>
    <w:p w:rsidR="00260BFB" w:rsidRPr="00224708" w:rsidRDefault="00260BFB" w:rsidP="00260BFB">
      <w:pPr>
        <w:pStyle w:val="Heading1"/>
        <w:spacing w:line="360" w:lineRule="auto"/>
        <w:rPr>
          <w:color w:val="262626" w:themeColor="text1" w:themeTint="D9"/>
        </w:rPr>
      </w:pPr>
      <w:r w:rsidRPr="00224708">
        <w:rPr>
          <w:color w:val="262626" w:themeColor="text1" w:themeTint="D9"/>
        </w:rPr>
        <w:t>The Fellowships office can help you with:</w:t>
      </w:r>
    </w:p>
    <w:p w:rsidR="00260BFB" w:rsidRPr="00224708" w:rsidRDefault="00260BFB" w:rsidP="00260BFB">
      <w:pPr>
        <w:pStyle w:val="Subtitle"/>
        <w:numPr>
          <w:ilvl w:val="0"/>
          <w:numId w:val="3"/>
        </w:numPr>
        <w:spacing w:line="240" w:lineRule="auto"/>
        <w:rPr>
          <w:i w:val="0"/>
          <w:color w:val="262626" w:themeColor="text1" w:themeTint="D9"/>
        </w:rPr>
      </w:pPr>
      <w:proofErr w:type="gramStart"/>
      <w:r w:rsidRPr="00224708">
        <w:rPr>
          <w:i w:val="0"/>
          <w:color w:val="262626" w:themeColor="text1" w:themeTint="D9"/>
        </w:rPr>
        <w:t>identifying</w:t>
      </w:r>
      <w:proofErr w:type="gramEnd"/>
      <w:r w:rsidRPr="00224708">
        <w:rPr>
          <w:i w:val="0"/>
          <w:color w:val="262626" w:themeColor="text1" w:themeTint="D9"/>
        </w:rPr>
        <w:t xml:space="preserve"> appropriate fellowships </w:t>
      </w:r>
    </w:p>
    <w:p w:rsidR="00260BFB" w:rsidRPr="00224708" w:rsidRDefault="00260BFB" w:rsidP="00260BFB">
      <w:pPr>
        <w:pStyle w:val="Subtitle"/>
        <w:numPr>
          <w:ilvl w:val="0"/>
          <w:numId w:val="3"/>
        </w:numPr>
        <w:spacing w:line="240" w:lineRule="auto"/>
        <w:rPr>
          <w:i w:val="0"/>
          <w:color w:val="262626" w:themeColor="text1" w:themeTint="D9"/>
        </w:rPr>
      </w:pPr>
      <w:proofErr w:type="gramStart"/>
      <w:r w:rsidRPr="00224708">
        <w:rPr>
          <w:i w:val="0"/>
          <w:color w:val="262626" w:themeColor="text1" w:themeTint="D9"/>
        </w:rPr>
        <w:t>writing</w:t>
      </w:r>
      <w:proofErr w:type="gramEnd"/>
      <w:r w:rsidRPr="00224708">
        <w:rPr>
          <w:i w:val="0"/>
          <w:color w:val="262626" w:themeColor="text1" w:themeTint="D9"/>
        </w:rPr>
        <w:t xml:space="preserve"> personal statements and research proposals </w:t>
      </w:r>
    </w:p>
    <w:p w:rsidR="00260BFB" w:rsidRPr="00224708" w:rsidRDefault="00260BFB" w:rsidP="00260BFB">
      <w:pPr>
        <w:pStyle w:val="Subtitle"/>
        <w:numPr>
          <w:ilvl w:val="0"/>
          <w:numId w:val="3"/>
        </w:numPr>
        <w:spacing w:line="240" w:lineRule="auto"/>
        <w:rPr>
          <w:i w:val="0"/>
          <w:color w:val="262626" w:themeColor="text1" w:themeTint="D9"/>
        </w:rPr>
      </w:pPr>
      <w:proofErr w:type="gramStart"/>
      <w:r w:rsidRPr="00224708">
        <w:rPr>
          <w:i w:val="0"/>
          <w:color w:val="262626" w:themeColor="text1" w:themeTint="D9"/>
        </w:rPr>
        <w:t>preparing</w:t>
      </w:r>
      <w:proofErr w:type="gramEnd"/>
      <w:r w:rsidRPr="00224708">
        <w:rPr>
          <w:i w:val="0"/>
          <w:color w:val="262626" w:themeColor="text1" w:themeTint="D9"/>
        </w:rPr>
        <w:t xml:space="preserve"> for fellowship interviews </w:t>
      </w:r>
    </w:p>
    <w:p w:rsidR="00260BFB" w:rsidRPr="00224708" w:rsidRDefault="00260BFB" w:rsidP="00260BFB">
      <w:pPr>
        <w:pStyle w:val="Subtitle"/>
        <w:numPr>
          <w:ilvl w:val="0"/>
          <w:numId w:val="3"/>
        </w:numPr>
        <w:spacing w:line="240" w:lineRule="auto"/>
        <w:rPr>
          <w:color w:val="262626" w:themeColor="text1" w:themeTint="D9"/>
        </w:rPr>
      </w:pPr>
      <w:proofErr w:type="gramStart"/>
      <w:r w:rsidRPr="00224708">
        <w:rPr>
          <w:i w:val="0"/>
          <w:color w:val="262626" w:themeColor="text1" w:themeTint="D9"/>
        </w:rPr>
        <w:t>applying</w:t>
      </w:r>
      <w:proofErr w:type="gramEnd"/>
      <w:r w:rsidRPr="00224708">
        <w:rPr>
          <w:i w:val="0"/>
          <w:color w:val="262626" w:themeColor="text1" w:themeTint="D9"/>
        </w:rPr>
        <w:t xml:space="preserve"> for graduate school and other post-graduate opportunities</w:t>
      </w:r>
    </w:p>
    <w:p w:rsidR="00260BFB" w:rsidRPr="00224708" w:rsidRDefault="00260BFB" w:rsidP="00260BFB">
      <w:pPr>
        <w:pStyle w:val="Heading1"/>
        <w:spacing w:line="360" w:lineRule="auto"/>
        <w:rPr>
          <w:color w:val="262626" w:themeColor="text1" w:themeTint="D9"/>
        </w:rPr>
      </w:pPr>
      <w:r w:rsidRPr="00224708">
        <w:rPr>
          <w:color w:val="262626" w:themeColor="text1" w:themeTint="D9"/>
        </w:rPr>
        <w:t>Next Steps:</w:t>
      </w:r>
    </w:p>
    <w:p w:rsidR="00260BFB" w:rsidRPr="00E314A8" w:rsidRDefault="00260BFB" w:rsidP="00260BFB">
      <w:pPr>
        <w:pStyle w:val="Subtitle"/>
        <w:numPr>
          <w:ilvl w:val="0"/>
          <w:numId w:val="4"/>
        </w:numPr>
        <w:spacing w:line="240" w:lineRule="auto"/>
        <w:rPr>
          <w:i w:val="0"/>
          <w:color w:val="262626" w:themeColor="text1" w:themeTint="D9"/>
          <w:u w:val="single"/>
        </w:rPr>
      </w:pPr>
      <w:proofErr w:type="gramStart"/>
      <w:r w:rsidRPr="00224708">
        <w:rPr>
          <w:i w:val="0"/>
          <w:color w:val="262626" w:themeColor="text1" w:themeTint="D9"/>
        </w:rPr>
        <w:t>visit</w:t>
      </w:r>
      <w:proofErr w:type="gramEnd"/>
      <w:r w:rsidRPr="00224708">
        <w:rPr>
          <w:i w:val="0"/>
          <w:color w:val="262626" w:themeColor="text1" w:themeTint="D9"/>
        </w:rPr>
        <w:t xml:space="preserve"> </w:t>
      </w:r>
      <w:hyperlink r:id="rId7" w:tgtFrame="_blank" w:history="1">
        <w:r w:rsidRPr="00224708">
          <w:rPr>
            <w:rStyle w:val="Hyperlink"/>
            <w:b/>
            <w:i w:val="0"/>
            <w:color w:val="262626" w:themeColor="text1" w:themeTint="D9"/>
          </w:rPr>
          <w:t>CUNY listing of major national awards</w:t>
        </w:r>
      </w:hyperlink>
      <w:r w:rsidRPr="00224708">
        <w:rPr>
          <w:b/>
          <w:i w:val="0"/>
          <w:color w:val="262626" w:themeColor="text1" w:themeTint="D9"/>
        </w:rPr>
        <w:t>:</w:t>
      </w:r>
      <w:r w:rsidRPr="00224708">
        <w:rPr>
          <w:i w:val="0"/>
          <w:color w:val="262626" w:themeColor="text1" w:themeTint="D9"/>
        </w:rPr>
        <w:t xml:space="preserve"> </w:t>
      </w:r>
      <w:hyperlink r:id="rId8" w:history="1">
        <w:r w:rsidRPr="00E314A8">
          <w:rPr>
            <w:rStyle w:val="Hyperlink"/>
            <w:color w:val="262626" w:themeColor="text1" w:themeTint="D9"/>
          </w:rPr>
          <w:t>http://www2.cuny.edu/financial-aid/scholarships/prestigious-scholarships/scholarships-fellowships/</w:t>
        </w:r>
      </w:hyperlink>
      <w:r w:rsidRPr="00E314A8">
        <w:rPr>
          <w:rStyle w:val="Hyperlink"/>
          <w:color w:val="262626" w:themeColor="text1" w:themeTint="D9"/>
        </w:rPr>
        <w:t xml:space="preserve"> </w:t>
      </w:r>
    </w:p>
    <w:p w:rsidR="00260BFB" w:rsidRPr="00AE30BF" w:rsidRDefault="00260BFB" w:rsidP="00260BFB">
      <w:pPr>
        <w:pStyle w:val="Subtitle"/>
        <w:numPr>
          <w:ilvl w:val="0"/>
          <w:numId w:val="4"/>
        </w:numPr>
        <w:spacing w:line="240" w:lineRule="auto"/>
        <w:rPr>
          <w:color w:val="262626" w:themeColor="text1" w:themeTint="D9"/>
        </w:rPr>
      </w:pPr>
      <w:proofErr w:type="gramStart"/>
      <w:r w:rsidRPr="00224708">
        <w:rPr>
          <w:i w:val="0"/>
          <w:color w:val="262626" w:themeColor="text1" w:themeTint="D9"/>
        </w:rPr>
        <w:t>visit</w:t>
      </w:r>
      <w:proofErr w:type="gramEnd"/>
      <w:r w:rsidRPr="00224708">
        <w:rPr>
          <w:i w:val="0"/>
          <w:color w:val="262626" w:themeColor="text1" w:themeTint="D9"/>
        </w:rPr>
        <w:t xml:space="preserve"> our </w:t>
      </w:r>
      <w:r w:rsidRPr="00224708">
        <w:rPr>
          <w:b/>
          <w:i w:val="0"/>
          <w:color w:val="262626" w:themeColor="text1" w:themeTint="D9"/>
        </w:rPr>
        <w:t>National Fellowships blog:</w:t>
      </w:r>
      <w:r w:rsidRPr="00224708">
        <w:rPr>
          <w:i w:val="0"/>
          <w:color w:val="262626" w:themeColor="text1" w:themeTint="D9"/>
        </w:rPr>
        <w:t xml:space="preserve"> </w:t>
      </w:r>
      <w:hyperlink r:id="rId9" w:history="1">
        <w:r w:rsidRPr="00E314A8">
          <w:rPr>
            <w:rStyle w:val="Hyperlink"/>
            <w:color w:val="262626" w:themeColor="text1" w:themeTint="D9"/>
          </w:rPr>
          <w:t>http://macaulay.cuny.edu/eportfolios/qcfellowships/</w:t>
        </w:r>
      </w:hyperlink>
    </w:p>
    <w:p w:rsidR="00260BFB" w:rsidRPr="00224708" w:rsidRDefault="00260BFB" w:rsidP="00260BFB">
      <w:pPr>
        <w:pStyle w:val="Subtitle"/>
        <w:numPr>
          <w:ilvl w:val="0"/>
          <w:numId w:val="4"/>
        </w:numPr>
        <w:spacing w:line="240" w:lineRule="auto"/>
        <w:rPr>
          <w:i w:val="0"/>
          <w:color w:val="262626" w:themeColor="text1" w:themeTint="D9"/>
        </w:rPr>
      </w:pPr>
      <w:proofErr w:type="gramStart"/>
      <w:r w:rsidRPr="00224708">
        <w:rPr>
          <w:i w:val="0"/>
          <w:color w:val="262626" w:themeColor="text1" w:themeTint="D9"/>
        </w:rPr>
        <w:t>check</w:t>
      </w:r>
      <w:proofErr w:type="gramEnd"/>
      <w:r w:rsidRPr="00224708">
        <w:rPr>
          <w:i w:val="0"/>
          <w:color w:val="262626" w:themeColor="text1" w:themeTint="D9"/>
        </w:rPr>
        <w:t xml:space="preserve"> your email for news of upcoming fellowships and information sessions</w:t>
      </w:r>
    </w:p>
    <w:p w:rsidR="00260BFB" w:rsidRPr="00224708" w:rsidRDefault="00260BFB" w:rsidP="00260BFB">
      <w:pPr>
        <w:pStyle w:val="Subtitle"/>
        <w:numPr>
          <w:ilvl w:val="0"/>
          <w:numId w:val="4"/>
        </w:numPr>
        <w:spacing w:line="240" w:lineRule="auto"/>
        <w:rPr>
          <w:i w:val="0"/>
          <w:color w:val="262626" w:themeColor="text1" w:themeTint="D9"/>
        </w:rPr>
      </w:pPr>
      <w:proofErr w:type="gramStart"/>
      <w:r w:rsidRPr="00224708">
        <w:rPr>
          <w:i w:val="0"/>
          <w:color w:val="262626" w:themeColor="text1" w:themeTint="D9"/>
        </w:rPr>
        <w:t>make</w:t>
      </w:r>
      <w:proofErr w:type="gramEnd"/>
      <w:r w:rsidRPr="00224708">
        <w:rPr>
          <w:i w:val="0"/>
          <w:color w:val="262626" w:themeColor="text1" w:themeTint="D9"/>
        </w:rPr>
        <w:t xml:space="preserve"> an appointment with Dr. Egan</w:t>
      </w:r>
    </w:p>
    <w:p w:rsidR="00260BFB" w:rsidRPr="00224708" w:rsidRDefault="00260BFB" w:rsidP="00260BFB">
      <w:pPr>
        <w:rPr>
          <w:rFonts w:ascii="Georgia" w:hAnsi="Georgia" w:cs="Helvetica"/>
          <w:color w:val="262626" w:themeColor="text1" w:themeTint="D9"/>
          <w:sz w:val="20"/>
          <w:szCs w:val="20"/>
        </w:rPr>
      </w:pPr>
      <w:r w:rsidRPr="00224708">
        <w:rPr>
          <w:rFonts w:ascii="Georgia" w:hAnsi="Georgia" w:cs="Helvetica"/>
          <w:color w:val="262626" w:themeColor="text1" w:themeTint="D9"/>
          <w:sz w:val="20"/>
          <w:szCs w:val="20"/>
        </w:rPr>
        <w:br/>
      </w:r>
    </w:p>
    <w:p w:rsidR="00260BFB" w:rsidRPr="00224708" w:rsidRDefault="00260BFB" w:rsidP="00260BFB">
      <w:pPr>
        <w:pStyle w:val="Heading2"/>
        <w:spacing w:line="360" w:lineRule="auto"/>
        <w:rPr>
          <w:color w:val="262626" w:themeColor="text1" w:themeTint="D9"/>
          <w:sz w:val="24"/>
          <w:u w:val="single"/>
        </w:rPr>
      </w:pPr>
      <w:r w:rsidRPr="00224708">
        <w:rPr>
          <w:color w:val="262626" w:themeColor="text1" w:themeTint="D9"/>
          <w:sz w:val="24"/>
          <w:u w:val="single"/>
        </w:rPr>
        <w:t>Contact information:</w:t>
      </w:r>
    </w:p>
    <w:p w:rsidR="00260BFB" w:rsidRPr="00224708" w:rsidRDefault="00260BFB" w:rsidP="00260BFB">
      <w:pPr>
        <w:pStyle w:val="Subtitle"/>
        <w:rPr>
          <w:i w:val="0"/>
          <w:color w:val="262626" w:themeColor="text1" w:themeTint="D9"/>
        </w:rPr>
      </w:pPr>
      <w:r w:rsidRPr="00224708">
        <w:rPr>
          <w:i w:val="0"/>
          <w:color w:val="262626" w:themeColor="text1" w:themeTint="D9"/>
        </w:rPr>
        <w:t>Dr. Moira Egan</w:t>
      </w:r>
      <w:r w:rsidRPr="00224708">
        <w:rPr>
          <w:i w:val="0"/>
          <w:color w:val="262626" w:themeColor="text1" w:themeTint="D9"/>
        </w:rPr>
        <w:br/>
        <w:t>718-997-2863</w:t>
      </w:r>
      <w:r w:rsidRPr="00224708">
        <w:rPr>
          <w:i w:val="0"/>
          <w:color w:val="262626" w:themeColor="text1" w:themeTint="D9"/>
        </w:rPr>
        <w:br/>
      </w:r>
      <w:hyperlink r:id="rId10" w:history="1">
        <w:r w:rsidRPr="00224708">
          <w:rPr>
            <w:rStyle w:val="Hyperlink"/>
            <w:i w:val="0"/>
            <w:color w:val="262626" w:themeColor="text1" w:themeTint="D9"/>
          </w:rPr>
          <w:t>moira.egan@qc.cuny.edu</w:t>
        </w:r>
      </w:hyperlink>
      <w:r w:rsidRPr="00224708">
        <w:rPr>
          <w:i w:val="0"/>
          <w:color w:val="262626" w:themeColor="text1" w:themeTint="D9"/>
        </w:rPr>
        <w:br/>
        <w:t>Honors Hall Room 23</w:t>
      </w:r>
    </w:p>
    <w:p w:rsidR="00260BFB" w:rsidRPr="00A4154F" w:rsidRDefault="00260BFB" w:rsidP="00A4154F">
      <w:pPr>
        <w:spacing w:line="240" w:lineRule="auto"/>
        <w:ind w:firstLine="360"/>
        <w:rPr>
          <w:sz w:val="24"/>
        </w:rPr>
      </w:pPr>
    </w:p>
    <w:sectPr w:rsidR="00260BFB" w:rsidRPr="00A4154F" w:rsidSect="00260BFB">
      <w:pgSz w:w="12240" w:h="15840"/>
      <w:pgMar w:top="1440" w:right="1440" w:bottom="1440" w:left="1440" w:header="720" w:footer="720" w:gutter="0"/>
      <w:pgBorders w:offsetFrom="page">
        <w:top w:val="thinThickSmallGap" w:sz="18" w:space="24" w:color="D16349" w:themeColor="accent1"/>
        <w:left w:val="thinThickSmallGap" w:sz="18" w:space="24" w:color="D16349" w:themeColor="accent1"/>
        <w:bottom w:val="thickThinSmallGap" w:sz="18" w:space="24" w:color="D16349" w:themeColor="accent1"/>
        <w:right w:val="thickThinSmallGap" w:sz="18" w:space="24" w:color="D16349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ABF"/>
    <w:multiLevelType w:val="hybridMultilevel"/>
    <w:tmpl w:val="F4E8101C"/>
    <w:lvl w:ilvl="0" w:tplc="678CE79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62808"/>
    <w:multiLevelType w:val="hybridMultilevel"/>
    <w:tmpl w:val="0D5E5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0104C"/>
    <w:multiLevelType w:val="hybridMultilevel"/>
    <w:tmpl w:val="A72001C0"/>
    <w:lvl w:ilvl="0" w:tplc="678CE79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1C0459"/>
    <w:multiLevelType w:val="hybridMultilevel"/>
    <w:tmpl w:val="F38A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95"/>
    <w:rsid w:val="00041AAC"/>
    <w:rsid w:val="001047A4"/>
    <w:rsid w:val="001A31CF"/>
    <w:rsid w:val="00260BFB"/>
    <w:rsid w:val="003A0653"/>
    <w:rsid w:val="003B0F6B"/>
    <w:rsid w:val="0040788F"/>
    <w:rsid w:val="0047515B"/>
    <w:rsid w:val="00567C95"/>
    <w:rsid w:val="005E5FFE"/>
    <w:rsid w:val="00730325"/>
    <w:rsid w:val="007E51A8"/>
    <w:rsid w:val="00801679"/>
    <w:rsid w:val="008220C9"/>
    <w:rsid w:val="008A3840"/>
    <w:rsid w:val="0098383C"/>
    <w:rsid w:val="00A4154F"/>
    <w:rsid w:val="00B2568C"/>
    <w:rsid w:val="00B332BB"/>
    <w:rsid w:val="00BD6A49"/>
    <w:rsid w:val="00BE7A61"/>
    <w:rsid w:val="00CE7C78"/>
    <w:rsid w:val="00DE6511"/>
    <w:rsid w:val="00DF09C7"/>
    <w:rsid w:val="00E10AB0"/>
    <w:rsid w:val="00E72C67"/>
    <w:rsid w:val="00E77D79"/>
    <w:rsid w:val="00F5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6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6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16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1634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01679"/>
    <w:pPr>
      <w:pBdr>
        <w:bottom w:val="single" w:sz="8" w:space="4" w:color="D1634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A4F6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1679"/>
    <w:rPr>
      <w:rFonts w:asciiTheme="majorHAnsi" w:eastAsiaTheme="majorEastAsia" w:hAnsiTheme="majorHAnsi" w:cstheme="majorBidi"/>
      <w:color w:val="4A4F64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01679"/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1679"/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1679"/>
    <w:rPr>
      <w:rFonts w:asciiTheme="majorHAnsi" w:eastAsiaTheme="majorEastAsia" w:hAnsiTheme="majorHAnsi" w:cstheme="majorBidi"/>
      <w:b/>
      <w:bCs/>
      <w:color w:val="D16349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679"/>
    <w:pPr>
      <w:pBdr>
        <w:bottom w:val="single" w:sz="4" w:space="4" w:color="D16349" w:themeColor="accent1"/>
      </w:pBdr>
      <w:spacing w:before="200" w:after="280"/>
      <w:ind w:left="936" w:right="936"/>
    </w:pPr>
    <w:rPr>
      <w:b/>
      <w:bCs/>
      <w:i/>
      <w:iCs/>
      <w:color w:val="D163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679"/>
    <w:rPr>
      <w:b/>
      <w:bCs/>
      <w:i/>
      <w:iCs/>
      <w:color w:val="D16349" w:themeColor="accent1"/>
    </w:rPr>
  </w:style>
  <w:style w:type="character" w:styleId="Strong">
    <w:name w:val="Strong"/>
    <w:basedOn w:val="DefaultParagraphFont"/>
    <w:uiPriority w:val="22"/>
    <w:qFormat/>
    <w:rsid w:val="00801679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801679"/>
    <w:rPr>
      <w:b/>
      <w:bCs/>
      <w:i/>
      <w:iCs/>
      <w:color w:val="D16349" w:themeColor="accent1"/>
    </w:rPr>
  </w:style>
  <w:style w:type="character" w:styleId="SubtleReference">
    <w:name w:val="Subtle Reference"/>
    <w:basedOn w:val="DefaultParagraphFont"/>
    <w:uiPriority w:val="31"/>
    <w:qFormat/>
    <w:rsid w:val="00801679"/>
    <w:rPr>
      <w:smallCaps/>
      <w:color w:val="CCB400" w:themeColor="accent2"/>
      <w:u w:val="single"/>
    </w:rPr>
  </w:style>
  <w:style w:type="paragraph" w:styleId="ListParagraph">
    <w:name w:val="List Paragraph"/>
    <w:basedOn w:val="Normal"/>
    <w:uiPriority w:val="34"/>
    <w:qFormat/>
    <w:rsid w:val="00801679"/>
    <w:pPr>
      <w:ind w:left="720"/>
      <w:contextualSpacing/>
    </w:pPr>
  </w:style>
  <w:style w:type="paragraph" w:styleId="NoSpacing">
    <w:name w:val="No Spacing"/>
    <w:uiPriority w:val="1"/>
    <w:qFormat/>
    <w:rsid w:val="008016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0653"/>
    <w:rPr>
      <w:color w:val="00A3D6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DE651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E6511"/>
    <w:rPr>
      <w:i/>
      <w:iCs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BFB"/>
    <w:pPr>
      <w:numPr>
        <w:ilvl w:val="1"/>
      </w:numPr>
    </w:pPr>
    <w:rPr>
      <w:rFonts w:asciiTheme="majorHAnsi" w:eastAsiaTheme="majorEastAsia" w:hAnsiTheme="majorHAnsi" w:cstheme="majorBidi"/>
      <w:i/>
      <w:iCs/>
      <w:color w:val="D16349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0BFB"/>
    <w:rPr>
      <w:rFonts w:asciiTheme="majorHAnsi" w:eastAsiaTheme="majorEastAsia" w:hAnsiTheme="majorHAnsi" w:cstheme="majorBidi"/>
      <w:i/>
      <w:iCs/>
      <w:color w:val="D16349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6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6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16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1634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01679"/>
    <w:pPr>
      <w:pBdr>
        <w:bottom w:val="single" w:sz="8" w:space="4" w:color="D1634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A4F6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1679"/>
    <w:rPr>
      <w:rFonts w:asciiTheme="majorHAnsi" w:eastAsiaTheme="majorEastAsia" w:hAnsiTheme="majorHAnsi" w:cstheme="majorBidi"/>
      <w:color w:val="4A4F64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01679"/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1679"/>
    <w:rPr>
      <w:rFonts w:asciiTheme="majorHAnsi" w:eastAsiaTheme="majorEastAsia" w:hAnsiTheme="majorHAnsi" w:cstheme="majorBidi"/>
      <w:b/>
      <w:bCs/>
      <w:color w:val="D1634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1679"/>
    <w:rPr>
      <w:rFonts w:asciiTheme="majorHAnsi" w:eastAsiaTheme="majorEastAsia" w:hAnsiTheme="majorHAnsi" w:cstheme="majorBidi"/>
      <w:b/>
      <w:bCs/>
      <w:color w:val="D16349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679"/>
    <w:pPr>
      <w:pBdr>
        <w:bottom w:val="single" w:sz="4" w:space="4" w:color="D16349" w:themeColor="accent1"/>
      </w:pBdr>
      <w:spacing w:before="200" w:after="280"/>
      <w:ind w:left="936" w:right="936"/>
    </w:pPr>
    <w:rPr>
      <w:b/>
      <w:bCs/>
      <w:i/>
      <w:iCs/>
      <w:color w:val="D163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679"/>
    <w:rPr>
      <w:b/>
      <w:bCs/>
      <w:i/>
      <w:iCs/>
      <w:color w:val="D16349" w:themeColor="accent1"/>
    </w:rPr>
  </w:style>
  <w:style w:type="character" w:styleId="Strong">
    <w:name w:val="Strong"/>
    <w:basedOn w:val="DefaultParagraphFont"/>
    <w:uiPriority w:val="22"/>
    <w:qFormat/>
    <w:rsid w:val="00801679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801679"/>
    <w:rPr>
      <w:b/>
      <w:bCs/>
      <w:i/>
      <w:iCs/>
      <w:color w:val="D16349" w:themeColor="accent1"/>
    </w:rPr>
  </w:style>
  <w:style w:type="character" w:styleId="SubtleReference">
    <w:name w:val="Subtle Reference"/>
    <w:basedOn w:val="DefaultParagraphFont"/>
    <w:uiPriority w:val="31"/>
    <w:qFormat/>
    <w:rsid w:val="00801679"/>
    <w:rPr>
      <w:smallCaps/>
      <w:color w:val="CCB400" w:themeColor="accent2"/>
      <w:u w:val="single"/>
    </w:rPr>
  </w:style>
  <w:style w:type="paragraph" w:styleId="ListParagraph">
    <w:name w:val="List Paragraph"/>
    <w:basedOn w:val="Normal"/>
    <w:uiPriority w:val="34"/>
    <w:qFormat/>
    <w:rsid w:val="00801679"/>
    <w:pPr>
      <w:ind w:left="720"/>
      <w:contextualSpacing/>
    </w:pPr>
  </w:style>
  <w:style w:type="paragraph" w:styleId="NoSpacing">
    <w:name w:val="No Spacing"/>
    <w:uiPriority w:val="1"/>
    <w:qFormat/>
    <w:rsid w:val="008016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0653"/>
    <w:rPr>
      <w:color w:val="00A3D6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DE651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E6511"/>
    <w:rPr>
      <w:i/>
      <w:iCs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BFB"/>
    <w:pPr>
      <w:numPr>
        <w:ilvl w:val="1"/>
      </w:numPr>
    </w:pPr>
    <w:rPr>
      <w:rFonts w:asciiTheme="majorHAnsi" w:eastAsiaTheme="majorEastAsia" w:hAnsiTheme="majorHAnsi" w:cstheme="majorBidi"/>
      <w:i/>
      <w:iCs/>
      <w:color w:val="D16349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0BFB"/>
    <w:rPr>
      <w:rFonts w:asciiTheme="majorHAnsi" w:eastAsiaTheme="majorEastAsia" w:hAnsiTheme="majorHAnsi" w:cstheme="majorBidi"/>
      <w:i/>
      <w:iCs/>
      <w:color w:val="D16349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uny.edu/financial-aid/scholarships/prestigious-scholarships/scholarships-fellowship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uny.edu/admissions/financial-aid/scholarships/pscholarships/descriptions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oira.egan@qc.cuny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acaulay.cuny.edu/eportfolios/qcfellowships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odul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odul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AFC0A-DD98-416D-A817-7B645AC3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College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E Egan</dc:creator>
  <cp:lastModifiedBy>Moira E Egan</cp:lastModifiedBy>
  <cp:revision>2</cp:revision>
  <cp:lastPrinted>2016-10-19T15:40:00Z</cp:lastPrinted>
  <dcterms:created xsi:type="dcterms:W3CDTF">2016-10-27T18:56:00Z</dcterms:created>
  <dcterms:modified xsi:type="dcterms:W3CDTF">2016-10-27T18:56:00Z</dcterms:modified>
</cp:coreProperties>
</file>