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BF19" w14:textId="180B7B38" w:rsidR="00EC3406" w:rsidRPr="009B17A0" w:rsidRDefault="00EC3406" w:rsidP="03478943">
      <w:pPr>
        <w:rPr>
          <w:rFonts w:eastAsia="Arial" w:cs="Arial"/>
        </w:rPr>
      </w:pPr>
      <w:r w:rsidRPr="03478943">
        <w:rPr>
          <w:rFonts w:eastAsia="Arial" w:cs="Arial"/>
          <w:b/>
          <w:bCs/>
        </w:rPr>
        <w:t>Job Title:</w:t>
      </w:r>
      <w:r w:rsidR="00540F1A" w:rsidRPr="03478943">
        <w:rPr>
          <w:rFonts w:eastAsia="Arial" w:cs="Arial"/>
        </w:rPr>
        <w:t xml:space="preserve"> </w:t>
      </w:r>
      <w:r w:rsidR="00983684">
        <w:rPr>
          <w:rFonts w:eastAsia="Arial" w:cs="Arial"/>
        </w:rPr>
        <w:t xml:space="preserve">Qualified </w:t>
      </w:r>
      <w:r w:rsidR="00F204B3" w:rsidRPr="03478943">
        <w:rPr>
          <w:rFonts w:eastAsia="Arial" w:cs="Arial"/>
        </w:rPr>
        <w:t>Nutritionist</w:t>
      </w:r>
    </w:p>
    <w:p w14:paraId="02CA2133" w14:textId="4E25A06D" w:rsidR="00EC3406" w:rsidRPr="009B17A0" w:rsidRDefault="00EC3406" w:rsidP="03478943">
      <w:pPr>
        <w:rPr>
          <w:rFonts w:eastAsia="Arial" w:cs="Arial"/>
        </w:rPr>
      </w:pPr>
      <w:r w:rsidRPr="03478943">
        <w:rPr>
          <w:rFonts w:eastAsia="Arial" w:cs="Arial"/>
          <w:b/>
          <w:bCs/>
        </w:rPr>
        <w:t>Department:</w:t>
      </w:r>
      <w:r w:rsidRPr="03478943">
        <w:rPr>
          <w:rFonts w:eastAsia="Arial" w:cs="Arial"/>
        </w:rPr>
        <w:t xml:space="preserve"> </w:t>
      </w:r>
      <w:r w:rsidR="00870675" w:rsidRPr="03478943">
        <w:rPr>
          <w:rFonts w:eastAsia="Arial" w:cs="Arial"/>
        </w:rPr>
        <w:t>Community Health and Nutrition Access</w:t>
      </w:r>
      <w:r w:rsidR="00BE2B1A" w:rsidRPr="03478943">
        <w:rPr>
          <w:rFonts w:eastAsia="Arial" w:cs="Arial"/>
        </w:rPr>
        <w:t xml:space="preserve"> </w:t>
      </w:r>
      <w:r w:rsidR="009403E6" w:rsidRPr="03478943">
        <w:rPr>
          <w:rFonts w:eastAsia="Arial" w:cs="Arial"/>
        </w:rPr>
        <w:t>(CHANA)</w:t>
      </w:r>
    </w:p>
    <w:p w14:paraId="59E247D6" w14:textId="1813B79B" w:rsidR="00540F1A" w:rsidRPr="009B17A0" w:rsidRDefault="00540F1A" w:rsidP="03478943">
      <w:pPr>
        <w:rPr>
          <w:rFonts w:eastAsia="Arial" w:cs="Arial"/>
        </w:rPr>
      </w:pPr>
      <w:r w:rsidRPr="03478943">
        <w:rPr>
          <w:rFonts w:eastAsia="Arial" w:cs="Arial"/>
          <w:b/>
          <w:bCs/>
        </w:rPr>
        <w:t>Program:</w:t>
      </w:r>
      <w:r w:rsidRPr="03478943">
        <w:rPr>
          <w:rFonts w:eastAsia="Arial" w:cs="Arial"/>
        </w:rPr>
        <w:t xml:space="preserve"> </w:t>
      </w:r>
      <w:r w:rsidR="000D3D9A" w:rsidRPr="03478943">
        <w:rPr>
          <w:rFonts w:eastAsia="Arial" w:cs="Arial"/>
        </w:rPr>
        <w:t>WIC</w:t>
      </w:r>
    </w:p>
    <w:p w14:paraId="4D605464" w14:textId="1ED5D43E" w:rsidR="007F6955" w:rsidRDefault="00EC3406" w:rsidP="03478943">
      <w:pPr>
        <w:rPr>
          <w:rFonts w:eastAsia="Arial" w:cs="Arial"/>
        </w:rPr>
      </w:pPr>
      <w:r w:rsidRPr="03478943">
        <w:rPr>
          <w:rFonts w:eastAsia="Arial" w:cs="Arial"/>
          <w:b/>
          <w:bCs/>
        </w:rPr>
        <w:t>Location</w:t>
      </w:r>
      <w:r w:rsidRPr="03478943">
        <w:rPr>
          <w:rFonts w:eastAsia="Arial" w:cs="Arial"/>
        </w:rPr>
        <w:t>:</w:t>
      </w:r>
      <w:r w:rsidR="00F90ECB">
        <w:rPr>
          <w:rFonts w:eastAsia="Arial" w:cs="Arial"/>
        </w:rPr>
        <w:t xml:space="preserve"> </w:t>
      </w:r>
      <w:r w:rsidR="00C85D2D">
        <w:rPr>
          <w:rFonts w:eastAsia="Arial" w:cs="Arial"/>
        </w:rPr>
        <w:t xml:space="preserve">Neighborhood </w:t>
      </w:r>
      <w:r w:rsidR="00F90ECB">
        <w:rPr>
          <w:rFonts w:eastAsia="Arial" w:cs="Arial"/>
        </w:rPr>
        <w:t>WIC Center</w:t>
      </w:r>
      <w:r w:rsidR="00C85D2D">
        <w:rPr>
          <w:rFonts w:eastAsia="Arial" w:cs="Arial"/>
        </w:rPr>
        <w:t>s (Brooklyn and Queens)</w:t>
      </w:r>
    </w:p>
    <w:p w14:paraId="524EA907" w14:textId="4D36E0F1" w:rsidR="00EC3406" w:rsidRPr="00983684" w:rsidRDefault="00870675" w:rsidP="03478943">
      <w:pPr>
        <w:rPr>
          <w:rFonts w:eastAsia="Arial" w:cs="Arial"/>
        </w:rPr>
      </w:pPr>
      <w:r w:rsidRPr="00983684">
        <w:rPr>
          <w:rFonts w:eastAsia="Arial" w:cs="Arial"/>
          <w:b/>
          <w:bCs/>
        </w:rPr>
        <w:t>Reports to</w:t>
      </w:r>
      <w:r w:rsidR="00540F1A" w:rsidRPr="00983684">
        <w:rPr>
          <w:rFonts w:eastAsia="Arial" w:cs="Arial"/>
        </w:rPr>
        <w:t>:</w:t>
      </w:r>
      <w:r w:rsidR="000D3D9A" w:rsidRPr="00983684">
        <w:rPr>
          <w:rFonts w:eastAsia="Arial" w:cs="Arial"/>
        </w:rPr>
        <w:t xml:space="preserve"> </w:t>
      </w:r>
      <w:r w:rsidR="00F204B3" w:rsidRPr="00983684">
        <w:rPr>
          <w:rFonts w:eastAsia="Arial" w:cs="Arial"/>
        </w:rPr>
        <w:t xml:space="preserve">Center Manager </w:t>
      </w:r>
    </w:p>
    <w:p w14:paraId="6EB17E05" w14:textId="77777777" w:rsidR="00540F1A" w:rsidRPr="009B17A0" w:rsidRDefault="00540F1A" w:rsidP="03478943">
      <w:pPr>
        <w:rPr>
          <w:rFonts w:eastAsia="Arial" w:cs="Arial"/>
        </w:rPr>
      </w:pPr>
    </w:p>
    <w:p w14:paraId="4A468F97" w14:textId="0990773C" w:rsidR="00EC3406" w:rsidRPr="009B17A0" w:rsidRDefault="00EC3406" w:rsidP="03478943">
      <w:pPr>
        <w:rPr>
          <w:rFonts w:eastAsia="Arial" w:cs="Arial"/>
        </w:rPr>
      </w:pPr>
      <w:r w:rsidRPr="03478943">
        <w:rPr>
          <w:rFonts w:eastAsia="Arial" w:cs="Arial"/>
          <w:b/>
          <w:bCs/>
        </w:rPr>
        <w:t>Company Overview</w:t>
      </w:r>
      <w:r w:rsidRPr="03478943">
        <w:rPr>
          <w:rFonts w:eastAsia="Arial" w:cs="Arial"/>
        </w:rPr>
        <w:t xml:space="preserve">: Health disparities among New Yorkers are large, persistent and increasing. Public Health Solutions (PHS) exists to change that </w:t>
      </w:r>
      <w:r w:rsidR="003B1559" w:rsidRPr="03478943">
        <w:rPr>
          <w:rFonts w:eastAsia="Arial" w:cs="Arial"/>
        </w:rPr>
        <w:t>trajectory and</w:t>
      </w:r>
      <w:r w:rsidRPr="03478943">
        <w:rPr>
          <w:rFonts w:eastAsia="Arial" w:cs="Arial"/>
        </w:rPr>
        <w:t xml:space="preserve"> support vulnerable New York City families in achieving optimal health and building pathways to reach their potential. As the largest public health nonprofit serving New York City, we improve health outcomes and help communities thrive by providing services directly to vulnerable low-income families, supporting community-based organizations through our long-standing public-private partnerships, and bridging the gap between healthcare and community services. We focus on a wide range of public health issues including food and nutrition, health insurance, maternal and child health, sexual and reproductive health, tobacco control, and HIV/AIDS. To learn more about our work, please visit healthsolutions.org.</w:t>
      </w:r>
    </w:p>
    <w:p w14:paraId="55E0AEAC" w14:textId="77777777" w:rsidR="00EC3406" w:rsidRPr="009B17A0" w:rsidRDefault="00EC3406" w:rsidP="03478943">
      <w:pPr>
        <w:rPr>
          <w:rFonts w:eastAsia="Arial" w:cs="Arial"/>
        </w:rPr>
      </w:pPr>
    </w:p>
    <w:p w14:paraId="50CDA90D" w14:textId="1D47356D" w:rsidR="007F30D4" w:rsidRPr="009B17A0" w:rsidRDefault="007F30D4" w:rsidP="03478943">
      <w:pPr>
        <w:rPr>
          <w:rStyle w:val="eop"/>
          <w:rFonts w:eastAsia="Arial" w:cs="Arial"/>
          <w:shd w:val="clear" w:color="auto" w:fill="FFFFFF"/>
        </w:rPr>
      </w:pPr>
      <w:r w:rsidRPr="03478943">
        <w:rPr>
          <w:rFonts w:eastAsia="Arial" w:cs="Arial"/>
          <w:b/>
          <w:bCs/>
        </w:rPr>
        <w:t>Program Description</w:t>
      </w:r>
      <w:r w:rsidR="00EC3406" w:rsidRPr="03478943">
        <w:rPr>
          <w:rFonts w:eastAsia="Arial" w:cs="Arial"/>
        </w:rPr>
        <w:t xml:space="preserve">: </w:t>
      </w:r>
      <w:r w:rsidRPr="03478943">
        <w:rPr>
          <w:rStyle w:val="normaltextrun"/>
          <w:rFonts w:eastAsia="Arial" w:cs="Arial"/>
          <w:shd w:val="clear" w:color="auto" w:fill="FFFFFF"/>
        </w:rPr>
        <w:t>PHS’ Community Health and Nutrition Access Program helps New York residents obtain free or low-cost health insurance coverage, apply for the Supplemental Nutrition Assistance Program (SNAP, also known as Food Stamps), and through our WIC program, provides nutrition education sessions led by WIC nutritionists on healthy eating and physical activity, breastfeeding support, and eWIC cards to purchase nutritious foods. Our staff members are culturally and linguistically competent and identify with the communities they serve. They help clients navigate through what can be a complicated and confusing application process, step by step. Each year, we help over 22,000 people apply for or renew free or low-cost health insurance coverage, 14,000 people to apply for SNAP, and 35,000 eligible pregnant and nursing women and children up to five years of age to enroll in the New York State WIC (Women Infants and Children) Program.</w:t>
      </w:r>
      <w:r w:rsidRPr="03478943">
        <w:rPr>
          <w:rStyle w:val="eop"/>
          <w:rFonts w:eastAsia="Arial" w:cs="Arial"/>
          <w:shd w:val="clear" w:color="auto" w:fill="FFFFFF"/>
        </w:rPr>
        <w:t> </w:t>
      </w:r>
    </w:p>
    <w:p w14:paraId="4FD94E7E" w14:textId="5EA524F1" w:rsidR="007F30D4" w:rsidRPr="009B17A0" w:rsidRDefault="007F30D4" w:rsidP="03478943">
      <w:pPr>
        <w:rPr>
          <w:rStyle w:val="eop"/>
          <w:rFonts w:eastAsia="Arial" w:cs="Arial"/>
          <w:shd w:val="clear" w:color="auto" w:fill="FFFFFF"/>
        </w:rPr>
      </w:pPr>
    </w:p>
    <w:p w14:paraId="6B927B9C" w14:textId="55132084" w:rsidR="000D3D9A" w:rsidRPr="009B17A0" w:rsidRDefault="007F30D4" w:rsidP="03478943">
      <w:pPr>
        <w:pStyle w:val="paragraph"/>
        <w:shd w:val="clear" w:color="auto" w:fill="FFFFFF" w:themeFill="background1"/>
        <w:spacing w:before="0" w:beforeAutospacing="0" w:after="0" w:afterAutospacing="0"/>
        <w:textAlignment w:val="baseline"/>
        <w:rPr>
          <w:rFonts w:ascii="Arial" w:eastAsia="Arial" w:hAnsi="Arial" w:cs="Arial"/>
          <w:color w:val="000000"/>
        </w:rPr>
      </w:pPr>
      <w:r w:rsidRPr="03478943">
        <w:rPr>
          <w:rStyle w:val="eop"/>
          <w:rFonts w:ascii="Arial" w:eastAsia="Arial" w:hAnsi="Arial" w:cs="Arial"/>
          <w:b/>
          <w:bCs/>
          <w:shd w:val="clear" w:color="auto" w:fill="FFFFFF"/>
        </w:rPr>
        <w:t>Position Summary</w:t>
      </w:r>
      <w:r w:rsidRPr="03478943">
        <w:rPr>
          <w:rStyle w:val="eop"/>
          <w:rFonts w:ascii="Arial" w:eastAsia="Arial" w:hAnsi="Arial" w:cs="Arial"/>
          <w:shd w:val="clear" w:color="auto" w:fill="FFFFFF"/>
        </w:rPr>
        <w:t xml:space="preserve">: </w:t>
      </w:r>
      <w:r w:rsidR="00F204B3" w:rsidRPr="03478943">
        <w:rPr>
          <w:rFonts w:ascii="Arial" w:eastAsia="Arial" w:hAnsi="Arial" w:cs="Arial"/>
        </w:rPr>
        <w:t>Under direct supervision of the Center Manager, the Qualified Nutritionist is responsible for the assessment of the WIC eligibility of applicants, direct implementation of nutrition education components, participant-centered nutrition services and support to WIC clients</w:t>
      </w:r>
    </w:p>
    <w:p w14:paraId="1FA5C06A" w14:textId="77777777" w:rsidR="000D3D9A" w:rsidRPr="009B17A0" w:rsidRDefault="000D3D9A" w:rsidP="03478943">
      <w:pPr>
        <w:pStyle w:val="paragraph"/>
        <w:shd w:val="clear" w:color="auto" w:fill="FFFFFF" w:themeFill="background1"/>
        <w:spacing w:before="0" w:beforeAutospacing="0" w:after="0" w:afterAutospacing="0"/>
        <w:textAlignment w:val="baseline"/>
        <w:rPr>
          <w:rFonts w:ascii="Arial" w:eastAsia="Arial" w:hAnsi="Arial" w:cs="Arial"/>
          <w:b/>
          <w:bCs/>
        </w:rPr>
      </w:pPr>
    </w:p>
    <w:p w14:paraId="0E69A60B" w14:textId="77777777" w:rsidR="000D3D9A" w:rsidRPr="009B17A0" w:rsidRDefault="00851535" w:rsidP="03478943">
      <w:pPr>
        <w:rPr>
          <w:rFonts w:eastAsia="Arial" w:cs="Arial"/>
          <w:b/>
          <w:bCs/>
        </w:rPr>
      </w:pPr>
      <w:r w:rsidRPr="03478943">
        <w:rPr>
          <w:rFonts w:eastAsia="Arial" w:cs="Arial"/>
          <w:b/>
          <w:bCs/>
        </w:rPr>
        <w:t>Duties and Responsibilities</w:t>
      </w:r>
    </w:p>
    <w:p w14:paraId="7741D835"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Verifies and documents eligibility of WIC participants to enroll eligible applicants. </w:t>
      </w:r>
    </w:p>
    <w:p w14:paraId="4F138959"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Participates in the administration of the WIC program and evaluation of documents. </w:t>
      </w:r>
    </w:p>
    <w:p w14:paraId="3849D9AA"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Provides individual and facilitated group discussion using the Participant Centered Nutrition Education (PCNE) technique. </w:t>
      </w:r>
    </w:p>
    <w:p w14:paraId="5CB3D291"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Ensures relevant and current information transfer regarding pregnancy, nutrition, and/or health concerns. </w:t>
      </w:r>
    </w:p>
    <w:p w14:paraId="11D08776"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Assists in evaluating and developing literature, posters, videos and DVDs. </w:t>
      </w:r>
    </w:p>
    <w:p w14:paraId="0BE8FC5E"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Conducts Participant Centered Nutrition Assessment (PCNA) to motivate WIC participants and help improve their health and nutrition status. </w:t>
      </w:r>
    </w:p>
    <w:p w14:paraId="0C29A081" w14:textId="77777777" w:rsidR="00F204B3" w:rsidRPr="00F204B3" w:rsidRDefault="00F204B3" w:rsidP="001B12F3">
      <w:pPr>
        <w:pStyle w:val="ListParagraph"/>
        <w:numPr>
          <w:ilvl w:val="0"/>
          <w:numId w:val="1"/>
        </w:numPr>
        <w:rPr>
          <w:rFonts w:eastAsia="Arial" w:cs="Arial"/>
          <w:b/>
          <w:bCs/>
        </w:rPr>
      </w:pPr>
      <w:r w:rsidRPr="03478943">
        <w:rPr>
          <w:rFonts w:eastAsia="Arial" w:cs="Arial"/>
        </w:rPr>
        <w:lastRenderedPageBreak/>
        <w:t xml:space="preserve">Performs client anthropometric and hematological measurements on site to prevent delay in benefits between physician visits </w:t>
      </w:r>
    </w:p>
    <w:p w14:paraId="0EA6B601" w14:textId="77777777" w:rsidR="00F204B3" w:rsidRPr="00F204B3" w:rsidRDefault="00F204B3" w:rsidP="001B12F3">
      <w:pPr>
        <w:pStyle w:val="ListParagraph"/>
        <w:numPr>
          <w:ilvl w:val="0"/>
          <w:numId w:val="1"/>
        </w:numPr>
        <w:rPr>
          <w:rFonts w:eastAsia="Arial" w:cs="Arial"/>
          <w:b/>
          <w:bCs/>
        </w:rPr>
      </w:pPr>
      <w:r w:rsidRPr="03478943">
        <w:rPr>
          <w:rFonts w:eastAsia="Arial" w:cs="Arial"/>
        </w:rPr>
        <w:t xml:space="preserve">Undergoes annual anthropometric and hematological training on site </w:t>
      </w:r>
    </w:p>
    <w:p w14:paraId="0DBB3A6C" w14:textId="77777777" w:rsidR="00F204B3" w:rsidRPr="00F204B3" w:rsidRDefault="00F204B3" w:rsidP="001B12F3">
      <w:pPr>
        <w:pStyle w:val="ListParagraph"/>
        <w:numPr>
          <w:ilvl w:val="0"/>
          <w:numId w:val="1"/>
        </w:numPr>
        <w:rPr>
          <w:rFonts w:eastAsia="Arial" w:cs="Arial"/>
          <w:b/>
          <w:bCs/>
        </w:rPr>
      </w:pPr>
      <w:r w:rsidRPr="03478943">
        <w:rPr>
          <w:rFonts w:eastAsia="Arial" w:cs="Arial"/>
        </w:rPr>
        <w:t>Participates in all other activities that contribute to the efficient operation of the WIC Center.</w:t>
      </w:r>
    </w:p>
    <w:p w14:paraId="4FBF1C3B" w14:textId="6927687C" w:rsidR="00072FB2" w:rsidRPr="00DB5EE3" w:rsidRDefault="00F204B3" w:rsidP="001B12F3">
      <w:pPr>
        <w:pStyle w:val="ListParagraph"/>
        <w:numPr>
          <w:ilvl w:val="0"/>
          <w:numId w:val="1"/>
        </w:numPr>
        <w:rPr>
          <w:rFonts w:eastAsia="Arial" w:cs="Arial"/>
          <w:b/>
          <w:bCs/>
        </w:rPr>
      </w:pPr>
      <w:r w:rsidRPr="03478943">
        <w:rPr>
          <w:rFonts w:eastAsia="Arial" w:cs="Arial"/>
        </w:rPr>
        <w:t>Ability to travel and work at other WIC centers in Queens, Brooklyn, and the Bronx.</w:t>
      </w:r>
    </w:p>
    <w:p w14:paraId="65637B33" w14:textId="447724FF" w:rsidR="00DB5EE3" w:rsidRPr="00DB5EE3" w:rsidRDefault="00DB5EE3" w:rsidP="001B12F3">
      <w:pPr>
        <w:numPr>
          <w:ilvl w:val="0"/>
          <w:numId w:val="1"/>
        </w:numPr>
        <w:rPr>
          <w:rFonts w:cs="Arial"/>
          <w:color w:val="000000"/>
          <w:szCs w:val="24"/>
        </w:rPr>
      </w:pPr>
      <w:r w:rsidRPr="00DB5EE3">
        <w:rPr>
          <w:rFonts w:cs="Arial"/>
          <w:color w:val="000000"/>
          <w:szCs w:val="24"/>
        </w:rPr>
        <w:t>Attends all mandatory trainings and meetings.</w:t>
      </w:r>
    </w:p>
    <w:p w14:paraId="27E0474C" w14:textId="387DAA82" w:rsidR="00DB5EE3" w:rsidRPr="00DB5EE3" w:rsidRDefault="00DB5EE3" w:rsidP="001B12F3">
      <w:pPr>
        <w:pStyle w:val="Header"/>
        <w:numPr>
          <w:ilvl w:val="0"/>
          <w:numId w:val="1"/>
        </w:numPr>
        <w:tabs>
          <w:tab w:val="clear" w:pos="4680"/>
          <w:tab w:val="clear" w:pos="9360"/>
          <w:tab w:val="center" w:pos="4320"/>
          <w:tab w:val="right" w:pos="8640"/>
        </w:tabs>
        <w:rPr>
          <w:rFonts w:ascii="Arial" w:hAnsi="Arial" w:cs="Arial"/>
          <w:sz w:val="24"/>
          <w:szCs w:val="24"/>
        </w:rPr>
      </w:pPr>
      <w:r w:rsidRPr="00DB5EE3">
        <w:rPr>
          <w:rFonts w:ascii="Arial" w:hAnsi="Arial" w:cs="Arial"/>
          <w:sz w:val="24"/>
          <w:szCs w:val="24"/>
        </w:rPr>
        <w:t>Participates in program outreach to Local Organizations and Community Partners (Subject to travel)</w:t>
      </w:r>
    </w:p>
    <w:p w14:paraId="0504E74E" w14:textId="77777777" w:rsidR="00F204B3" w:rsidRPr="00F204B3" w:rsidRDefault="00F204B3" w:rsidP="03478943">
      <w:pPr>
        <w:pStyle w:val="ListParagraph"/>
        <w:rPr>
          <w:rFonts w:eastAsia="Arial" w:cs="Arial"/>
          <w:b/>
          <w:bCs/>
        </w:rPr>
      </w:pPr>
    </w:p>
    <w:p w14:paraId="4E2AA540" w14:textId="77777777" w:rsidR="000D3D9A" w:rsidRPr="009B17A0" w:rsidRDefault="004615AD" w:rsidP="03478943">
      <w:pPr>
        <w:rPr>
          <w:rFonts w:eastAsia="Arial" w:cs="Arial"/>
        </w:rPr>
      </w:pPr>
      <w:r w:rsidRPr="03478943">
        <w:rPr>
          <w:rFonts w:eastAsia="Arial" w:cs="Arial"/>
          <w:b/>
          <w:bCs/>
        </w:rPr>
        <w:t>Qualifications and Skills</w:t>
      </w:r>
      <w:r w:rsidRPr="03478943">
        <w:rPr>
          <w:rFonts w:eastAsia="Arial" w:cs="Arial"/>
        </w:rPr>
        <w:t>:</w:t>
      </w:r>
    </w:p>
    <w:p w14:paraId="2EEDB581" w14:textId="77777777" w:rsidR="00F204B3" w:rsidRPr="00F204B3" w:rsidRDefault="00F204B3" w:rsidP="001B12F3">
      <w:pPr>
        <w:pStyle w:val="ListParagraph"/>
        <w:numPr>
          <w:ilvl w:val="0"/>
          <w:numId w:val="2"/>
        </w:numPr>
        <w:rPr>
          <w:rFonts w:eastAsia="Arial" w:cs="Arial"/>
        </w:rPr>
      </w:pPr>
      <w:r w:rsidRPr="03478943">
        <w:rPr>
          <w:rFonts w:eastAsia="Arial" w:cs="Arial"/>
        </w:rPr>
        <w:t xml:space="preserve">B.S. or B.A. in Food and Nutrition, including at least 18 semester credits in nutrition. </w:t>
      </w:r>
    </w:p>
    <w:p w14:paraId="737280EF" w14:textId="77777777" w:rsidR="00F204B3" w:rsidRPr="00F204B3" w:rsidRDefault="00F204B3" w:rsidP="001B12F3">
      <w:pPr>
        <w:pStyle w:val="ListParagraph"/>
        <w:numPr>
          <w:ilvl w:val="0"/>
          <w:numId w:val="2"/>
        </w:numPr>
        <w:rPr>
          <w:rFonts w:eastAsia="Arial" w:cs="Arial"/>
        </w:rPr>
      </w:pPr>
      <w:r w:rsidRPr="03478943">
        <w:rPr>
          <w:rFonts w:eastAsia="Arial" w:cs="Arial"/>
        </w:rPr>
        <w:t xml:space="preserve">Two years of professional experience in nutrition. </w:t>
      </w:r>
    </w:p>
    <w:p w14:paraId="49959A42" w14:textId="64AC0CBF" w:rsidR="00F204B3" w:rsidRPr="00F204B3" w:rsidRDefault="00F204B3" w:rsidP="001B12F3">
      <w:pPr>
        <w:pStyle w:val="ListParagraph"/>
        <w:numPr>
          <w:ilvl w:val="0"/>
          <w:numId w:val="2"/>
        </w:numPr>
        <w:rPr>
          <w:rFonts w:eastAsia="Arial" w:cs="Arial"/>
        </w:rPr>
      </w:pPr>
      <w:r w:rsidRPr="03478943">
        <w:rPr>
          <w:rFonts w:eastAsia="Arial" w:cs="Arial"/>
        </w:rPr>
        <w:t>Registered Dietitian</w:t>
      </w:r>
      <w:r w:rsidR="009D2220">
        <w:rPr>
          <w:rFonts w:eastAsia="Arial" w:cs="Arial"/>
        </w:rPr>
        <w:t xml:space="preserve"> preferred but not required</w:t>
      </w:r>
      <w:r w:rsidRPr="03478943">
        <w:rPr>
          <w:rFonts w:eastAsia="Arial" w:cs="Arial"/>
        </w:rPr>
        <w:t xml:space="preserve">: Completion of an approved hospital dietetic internship which satisfies requirements for Registered Dietitian (The Academy of Nutrition and Dietetics) or RD eligible and NY State certification. </w:t>
      </w:r>
    </w:p>
    <w:p w14:paraId="7703F382" w14:textId="77777777" w:rsidR="00F204B3" w:rsidRPr="00F204B3" w:rsidRDefault="00F204B3" w:rsidP="001B12F3">
      <w:pPr>
        <w:pStyle w:val="ListParagraph"/>
        <w:numPr>
          <w:ilvl w:val="0"/>
          <w:numId w:val="2"/>
        </w:numPr>
        <w:rPr>
          <w:rFonts w:eastAsia="Arial" w:cs="Arial"/>
        </w:rPr>
      </w:pPr>
      <w:r w:rsidRPr="03478943">
        <w:rPr>
          <w:rFonts w:eastAsia="Arial" w:cs="Arial"/>
        </w:rPr>
        <w:t xml:space="preserve">A satisfactory equivalent combination of education and experience. </w:t>
      </w:r>
    </w:p>
    <w:p w14:paraId="368BDCE5" w14:textId="4449F9C6" w:rsidR="00F204B3" w:rsidRPr="00F204B3" w:rsidRDefault="00F204B3" w:rsidP="001B12F3">
      <w:pPr>
        <w:pStyle w:val="ListParagraph"/>
        <w:numPr>
          <w:ilvl w:val="0"/>
          <w:numId w:val="2"/>
        </w:numPr>
        <w:rPr>
          <w:rFonts w:eastAsia="Arial" w:cs="Arial"/>
        </w:rPr>
      </w:pPr>
      <w:r w:rsidRPr="03478943">
        <w:rPr>
          <w:rFonts w:eastAsia="Arial" w:cs="Arial"/>
        </w:rPr>
        <w:t>Familiarity with computers</w:t>
      </w:r>
      <w:r w:rsidR="00DB5EE3">
        <w:rPr>
          <w:rFonts w:eastAsia="Arial" w:cs="Arial"/>
        </w:rPr>
        <w:t xml:space="preserve">, </w:t>
      </w:r>
      <w:r w:rsidRPr="03478943">
        <w:rPr>
          <w:rFonts w:eastAsia="Arial" w:cs="Arial"/>
        </w:rPr>
        <w:t>basic word processing</w:t>
      </w:r>
      <w:r w:rsidR="00DB5EE3">
        <w:rPr>
          <w:rFonts w:eastAsia="Arial" w:cs="Arial"/>
        </w:rPr>
        <w:t xml:space="preserve">, and </w:t>
      </w:r>
      <w:r w:rsidR="00DB5EE3" w:rsidRPr="00DB5EE3">
        <w:rPr>
          <w:rFonts w:cs="Arial"/>
          <w:color w:val="000000"/>
          <w:szCs w:val="24"/>
        </w:rPr>
        <w:t>good data entry skill.</w:t>
      </w:r>
    </w:p>
    <w:p w14:paraId="378020BC" w14:textId="356022A7" w:rsidR="000D3D9A" w:rsidRDefault="00F204B3" w:rsidP="001B12F3">
      <w:pPr>
        <w:pStyle w:val="ListParagraph"/>
        <w:numPr>
          <w:ilvl w:val="0"/>
          <w:numId w:val="2"/>
        </w:numPr>
        <w:rPr>
          <w:rFonts w:eastAsia="Arial" w:cs="Arial"/>
        </w:rPr>
      </w:pPr>
      <w:r w:rsidRPr="03478943">
        <w:rPr>
          <w:rFonts w:eastAsia="Arial" w:cs="Arial"/>
        </w:rPr>
        <w:t xml:space="preserve">Bilingual </w:t>
      </w:r>
      <w:r w:rsidR="009D2220">
        <w:rPr>
          <w:rFonts w:eastAsia="Arial" w:cs="Arial"/>
        </w:rPr>
        <w:t>preferred (Span</w:t>
      </w:r>
      <w:r w:rsidR="00F90ECB">
        <w:rPr>
          <w:rFonts w:eastAsia="Arial" w:cs="Arial"/>
        </w:rPr>
        <w:t>ish</w:t>
      </w:r>
      <w:r w:rsidR="00C85D2D">
        <w:rPr>
          <w:rFonts w:eastAsia="Arial" w:cs="Arial"/>
        </w:rPr>
        <w:t xml:space="preserve">, </w:t>
      </w:r>
      <w:r w:rsidR="00F90ECB">
        <w:rPr>
          <w:rFonts w:eastAsia="Arial" w:cs="Arial"/>
        </w:rPr>
        <w:t>Bengali</w:t>
      </w:r>
      <w:r w:rsidR="00C85D2D">
        <w:rPr>
          <w:rFonts w:eastAsia="Arial" w:cs="Arial"/>
        </w:rPr>
        <w:t xml:space="preserve">, Arabic, Mandarin, Russian, </w:t>
      </w:r>
      <w:r w:rsidR="00C85D2D" w:rsidRPr="00C85D2D">
        <w:rPr>
          <w:rFonts w:eastAsia="Arial" w:cs="Arial"/>
        </w:rPr>
        <w:t>Cantonese</w:t>
      </w:r>
      <w:r w:rsidR="009D2220">
        <w:rPr>
          <w:rFonts w:eastAsia="Arial" w:cs="Arial"/>
        </w:rPr>
        <w:t>)</w:t>
      </w:r>
    </w:p>
    <w:p w14:paraId="7758A8CE" w14:textId="77777777" w:rsidR="00DB5EE3" w:rsidRPr="00DB5EE3" w:rsidRDefault="00DB5EE3" w:rsidP="001B12F3">
      <w:pPr>
        <w:numPr>
          <w:ilvl w:val="0"/>
          <w:numId w:val="2"/>
        </w:numPr>
        <w:rPr>
          <w:rFonts w:cs="Arial"/>
          <w:color w:val="000000"/>
          <w:szCs w:val="24"/>
        </w:rPr>
      </w:pPr>
      <w:r w:rsidRPr="00DB5EE3">
        <w:rPr>
          <w:rFonts w:cs="Arial"/>
          <w:color w:val="000000"/>
          <w:szCs w:val="24"/>
        </w:rPr>
        <w:t>Customer service experience preferred </w:t>
      </w:r>
    </w:p>
    <w:p w14:paraId="1F50EE75" w14:textId="77777777" w:rsidR="00DB5EE3" w:rsidRPr="00DB5EE3" w:rsidRDefault="00DB5EE3" w:rsidP="001B12F3">
      <w:pPr>
        <w:numPr>
          <w:ilvl w:val="0"/>
          <w:numId w:val="2"/>
        </w:numPr>
        <w:rPr>
          <w:rFonts w:cs="Arial"/>
          <w:color w:val="000000"/>
          <w:szCs w:val="24"/>
        </w:rPr>
      </w:pPr>
      <w:r w:rsidRPr="00DB5EE3">
        <w:rPr>
          <w:rFonts w:cs="Arial"/>
          <w:color w:val="000000"/>
          <w:szCs w:val="24"/>
        </w:rPr>
        <w:t>Possess strong communication skills (listening, written, oral, and public speaking)  </w:t>
      </w:r>
    </w:p>
    <w:p w14:paraId="7ED8CFA6" w14:textId="77777777" w:rsidR="00DB5EE3" w:rsidRPr="00DB5EE3" w:rsidRDefault="00DB5EE3" w:rsidP="001B12F3">
      <w:pPr>
        <w:numPr>
          <w:ilvl w:val="0"/>
          <w:numId w:val="2"/>
        </w:numPr>
        <w:rPr>
          <w:rFonts w:cs="Arial"/>
          <w:color w:val="000000"/>
          <w:szCs w:val="24"/>
        </w:rPr>
      </w:pPr>
      <w:r w:rsidRPr="00DB5EE3">
        <w:rPr>
          <w:rFonts w:cs="Arial"/>
          <w:color w:val="000000"/>
          <w:szCs w:val="24"/>
        </w:rPr>
        <w:t>Dedicated to helping improve the lives of disenfranchised and marginalized communities.  </w:t>
      </w:r>
    </w:p>
    <w:p w14:paraId="5EA308A4" w14:textId="77777777" w:rsidR="00DB5EE3" w:rsidRPr="00DB5EE3" w:rsidRDefault="00DB5EE3" w:rsidP="001B12F3">
      <w:pPr>
        <w:numPr>
          <w:ilvl w:val="0"/>
          <w:numId w:val="2"/>
        </w:numPr>
        <w:rPr>
          <w:rFonts w:cs="Arial"/>
          <w:color w:val="000000"/>
          <w:szCs w:val="24"/>
        </w:rPr>
      </w:pPr>
      <w:r w:rsidRPr="00DB5EE3">
        <w:rPr>
          <w:rFonts w:cs="Arial"/>
          <w:color w:val="000000"/>
          <w:szCs w:val="24"/>
        </w:rPr>
        <w:t>Excellent team player with the ability to be flexible and work collaboratively and respectfully.  </w:t>
      </w:r>
    </w:p>
    <w:p w14:paraId="2F8F66CD" w14:textId="77777777" w:rsidR="00DB5EE3" w:rsidRPr="00DB5EE3" w:rsidRDefault="00DB5EE3" w:rsidP="001B12F3">
      <w:pPr>
        <w:numPr>
          <w:ilvl w:val="0"/>
          <w:numId w:val="2"/>
        </w:numPr>
        <w:rPr>
          <w:rFonts w:cs="Arial"/>
          <w:color w:val="000000"/>
          <w:szCs w:val="24"/>
        </w:rPr>
      </w:pPr>
      <w:r w:rsidRPr="00DB5EE3">
        <w:rPr>
          <w:rFonts w:cs="Arial"/>
          <w:color w:val="000000"/>
          <w:szCs w:val="24"/>
        </w:rPr>
        <w:t>Ability to embrace diversity; Possesses people and cultural competency skills.  </w:t>
      </w:r>
    </w:p>
    <w:p w14:paraId="2B679D8A" w14:textId="77777777" w:rsidR="00DB5EE3" w:rsidRPr="00DB5EE3" w:rsidRDefault="00DB5EE3" w:rsidP="001B12F3">
      <w:pPr>
        <w:numPr>
          <w:ilvl w:val="0"/>
          <w:numId w:val="2"/>
        </w:numPr>
        <w:rPr>
          <w:rFonts w:cs="Arial"/>
          <w:color w:val="000000"/>
          <w:szCs w:val="24"/>
        </w:rPr>
      </w:pPr>
      <w:r w:rsidRPr="00DB5EE3">
        <w:rPr>
          <w:rFonts w:cs="Arial"/>
          <w:color w:val="000000"/>
          <w:szCs w:val="24"/>
        </w:rPr>
        <w:t>Work collaboratively both internally and externally and engage in consensus-based decision making </w:t>
      </w:r>
    </w:p>
    <w:p w14:paraId="41139385" w14:textId="77777777" w:rsidR="00DB5EE3" w:rsidRPr="00DB5EE3" w:rsidRDefault="00DB5EE3" w:rsidP="001B12F3">
      <w:pPr>
        <w:numPr>
          <w:ilvl w:val="0"/>
          <w:numId w:val="2"/>
        </w:numPr>
        <w:rPr>
          <w:rFonts w:cs="Arial"/>
          <w:color w:val="000000"/>
          <w:szCs w:val="24"/>
        </w:rPr>
      </w:pPr>
      <w:r w:rsidRPr="00DB5EE3">
        <w:rPr>
          <w:rFonts w:cs="Arial"/>
          <w:color w:val="000000"/>
          <w:szCs w:val="24"/>
        </w:rPr>
        <w:t>Must be reliable and very organized with strong time management.  </w:t>
      </w:r>
    </w:p>
    <w:p w14:paraId="270F2DBC" w14:textId="77777777" w:rsidR="00DB5EE3" w:rsidRPr="00DB5EE3" w:rsidRDefault="00DB5EE3" w:rsidP="001B12F3">
      <w:pPr>
        <w:numPr>
          <w:ilvl w:val="0"/>
          <w:numId w:val="2"/>
        </w:numPr>
        <w:rPr>
          <w:rFonts w:cs="Arial"/>
          <w:color w:val="000000"/>
          <w:szCs w:val="24"/>
        </w:rPr>
      </w:pPr>
      <w:r w:rsidRPr="00DB5EE3">
        <w:rPr>
          <w:rFonts w:cs="Arial"/>
          <w:color w:val="000000"/>
          <w:szCs w:val="24"/>
        </w:rPr>
        <w:t>Must be detail-oriented and able to work independently.</w:t>
      </w:r>
    </w:p>
    <w:p w14:paraId="2844ED84" w14:textId="66E2792F" w:rsidR="00DB5EE3" w:rsidRPr="00DB5EE3" w:rsidRDefault="00DB5EE3" w:rsidP="001B12F3">
      <w:pPr>
        <w:numPr>
          <w:ilvl w:val="0"/>
          <w:numId w:val="2"/>
        </w:numPr>
        <w:rPr>
          <w:rFonts w:cs="Arial"/>
          <w:color w:val="000000"/>
          <w:szCs w:val="24"/>
        </w:rPr>
      </w:pPr>
      <w:r w:rsidRPr="00DB5EE3">
        <w:rPr>
          <w:rFonts w:cs="Arial"/>
          <w:color w:val="000000"/>
          <w:szCs w:val="24"/>
        </w:rPr>
        <w:t>Able to assist with receiving, sorting and storing inventory.</w:t>
      </w:r>
    </w:p>
    <w:p w14:paraId="3549FA05" w14:textId="77777777" w:rsidR="00F204B3" w:rsidRPr="00F204B3" w:rsidRDefault="00F204B3" w:rsidP="03478943">
      <w:pPr>
        <w:pStyle w:val="ListParagraph"/>
        <w:rPr>
          <w:rFonts w:eastAsia="Arial" w:cs="Arial"/>
        </w:rPr>
      </w:pPr>
    </w:p>
    <w:p w14:paraId="04A8CE81" w14:textId="77777777" w:rsidR="004615AD" w:rsidRPr="009B17A0" w:rsidRDefault="004615AD" w:rsidP="03478943">
      <w:pPr>
        <w:rPr>
          <w:rFonts w:eastAsia="Arial" w:cs="Arial"/>
          <w:i/>
          <w:iCs/>
        </w:rPr>
      </w:pPr>
      <w:r w:rsidRPr="03478943">
        <w:rPr>
          <w:rFonts w:eastAsia="Arial" w:cs="Arial"/>
          <w:i/>
          <w:iCs/>
        </w:rPr>
        <w:t xml:space="preserve">PHS is proud to be an equal opportunity employer and encourages applications from women, people of color, persons with disabilities, lesbian, gay, bisexual and transgender individuals, and veterans. </w:t>
      </w:r>
    </w:p>
    <w:p w14:paraId="60698435" w14:textId="23E724FD" w:rsidR="00D3600D" w:rsidRPr="009B17A0" w:rsidRDefault="00D3600D" w:rsidP="03478943">
      <w:pPr>
        <w:rPr>
          <w:rFonts w:eastAsia="Arial" w:cs="Arial"/>
        </w:rPr>
      </w:pPr>
    </w:p>
    <w:sectPr w:rsidR="00D3600D" w:rsidRPr="009B17A0" w:rsidSect="000E0D84">
      <w:headerReference w:type="default" r:id="rId11"/>
      <w:footerReference w:type="default" r:id="rId12"/>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5802" w14:textId="77777777" w:rsidR="00B81D15" w:rsidRDefault="00B81D15" w:rsidP="00972735">
      <w:r>
        <w:separator/>
      </w:r>
    </w:p>
  </w:endnote>
  <w:endnote w:type="continuationSeparator" w:id="0">
    <w:p w14:paraId="1230B6CE" w14:textId="77777777" w:rsidR="00B81D15" w:rsidRDefault="00B81D15" w:rsidP="009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3737" w14:textId="581E383D" w:rsidR="000E6923" w:rsidRDefault="000E6923">
    <w:pPr>
      <w:pStyle w:val="Footer"/>
    </w:pPr>
    <w:r>
      <w:tab/>
    </w:r>
    <w:r>
      <w:tab/>
    </w:r>
  </w:p>
  <w:p w14:paraId="0B05166B" w14:textId="77777777" w:rsidR="008951E8" w:rsidRDefault="0089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5B3C" w14:textId="77777777" w:rsidR="00B81D15" w:rsidRDefault="00B81D15" w:rsidP="00972735">
      <w:r>
        <w:separator/>
      </w:r>
    </w:p>
  </w:footnote>
  <w:footnote w:type="continuationSeparator" w:id="0">
    <w:p w14:paraId="12E7B50A" w14:textId="77777777" w:rsidR="00B81D15" w:rsidRDefault="00B81D15" w:rsidP="0097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1080" w14:textId="77777777" w:rsidR="00972735" w:rsidRDefault="03478943">
    <w:pPr>
      <w:pStyle w:val="Header"/>
    </w:pPr>
    <w:r>
      <w:rPr>
        <w:noProof/>
      </w:rPr>
      <w:drawing>
        <wp:inline distT="0" distB="0" distL="0" distR="0" wp14:anchorId="7D5FB36E" wp14:editId="753FFBF8">
          <wp:extent cx="6144768" cy="670560"/>
          <wp:effectExtent l="0" t="0" r="8890" b="0"/>
          <wp:docPr id="1783347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44768" cy="670560"/>
                  </a:xfrm>
                  <a:prstGeom prst="rect">
                    <a:avLst/>
                  </a:prstGeom>
                </pic:spPr>
              </pic:pic>
            </a:graphicData>
          </a:graphic>
        </wp:inline>
      </w:drawing>
    </w:r>
  </w:p>
  <w:p w14:paraId="45FCE3E1" w14:textId="77777777" w:rsidR="00972735" w:rsidRDefault="00972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6D4B"/>
    <w:multiLevelType w:val="hybridMultilevel"/>
    <w:tmpl w:val="44F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911D1"/>
    <w:multiLevelType w:val="hybridMultilevel"/>
    <w:tmpl w:val="8B34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35"/>
    <w:rsid w:val="00050F22"/>
    <w:rsid w:val="00055262"/>
    <w:rsid w:val="00072FB2"/>
    <w:rsid w:val="000742D6"/>
    <w:rsid w:val="00082201"/>
    <w:rsid w:val="00082DD9"/>
    <w:rsid w:val="000876B4"/>
    <w:rsid w:val="00097E12"/>
    <w:rsid w:val="000A3F10"/>
    <w:rsid w:val="000B6430"/>
    <w:rsid w:val="000D3D9A"/>
    <w:rsid w:val="000E0D58"/>
    <w:rsid w:val="000E0D84"/>
    <w:rsid w:val="000E5371"/>
    <w:rsid w:val="000E6923"/>
    <w:rsid w:val="000F0705"/>
    <w:rsid w:val="00132EEC"/>
    <w:rsid w:val="00134752"/>
    <w:rsid w:val="0018189C"/>
    <w:rsid w:val="001963D4"/>
    <w:rsid w:val="001B12F3"/>
    <w:rsid w:val="001B230F"/>
    <w:rsid w:val="00241A10"/>
    <w:rsid w:val="002C0B75"/>
    <w:rsid w:val="002C14C6"/>
    <w:rsid w:val="002E1B85"/>
    <w:rsid w:val="00323A4F"/>
    <w:rsid w:val="00326B09"/>
    <w:rsid w:val="00395FFD"/>
    <w:rsid w:val="003B1559"/>
    <w:rsid w:val="003D53C4"/>
    <w:rsid w:val="003E64A5"/>
    <w:rsid w:val="00413715"/>
    <w:rsid w:val="00426E15"/>
    <w:rsid w:val="00460992"/>
    <w:rsid w:val="004615AD"/>
    <w:rsid w:val="00482B8D"/>
    <w:rsid w:val="004C7BB9"/>
    <w:rsid w:val="004D3C45"/>
    <w:rsid w:val="00502C26"/>
    <w:rsid w:val="00507C62"/>
    <w:rsid w:val="00540F1A"/>
    <w:rsid w:val="00551C3E"/>
    <w:rsid w:val="00556A0A"/>
    <w:rsid w:val="005B7DE8"/>
    <w:rsid w:val="005D61B0"/>
    <w:rsid w:val="005D6BA2"/>
    <w:rsid w:val="00607E1F"/>
    <w:rsid w:val="00620EF4"/>
    <w:rsid w:val="006213C6"/>
    <w:rsid w:val="0062534F"/>
    <w:rsid w:val="006257FF"/>
    <w:rsid w:val="00651E00"/>
    <w:rsid w:val="00654CAB"/>
    <w:rsid w:val="00663362"/>
    <w:rsid w:val="006878FD"/>
    <w:rsid w:val="006C59F0"/>
    <w:rsid w:val="006D58F3"/>
    <w:rsid w:val="00705DA1"/>
    <w:rsid w:val="00706DC7"/>
    <w:rsid w:val="00716A10"/>
    <w:rsid w:val="00731E50"/>
    <w:rsid w:val="00733133"/>
    <w:rsid w:val="007516E5"/>
    <w:rsid w:val="007C488A"/>
    <w:rsid w:val="007C758E"/>
    <w:rsid w:val="007D530E"/>
    <w:rsid w:val="007E11AB"/>
    <w:rsid w:val="007F30D4"/>
    <w:rsid w:val="007F6955"/>
    <w:rsid w:val="0080450B"/>
    <w:rsid w:val="008439DC"/>
    <w:rsid w:val="00851535"/>
    <w:rsid w:val="008553F9"/>
    <w:rsid w:val="00870675"/>
    <w:rsid w:val="00875635"/>
    <w:rsid w:val="008825D7"/>
    <w:rsid w:val="008951E8"/>
    <w:rsid w:val="00896142"/>
    <w:rsid w:val="008A122A"/>
    <w:rsid w:val="008F24AC"/>
    <w:rsid w:val="0090573D"/>
    <w:rsid w:val="00906F81"/>
    <w:rsid w:val="00932768"/>
    <w:rsid w:val="009403E6"/>
    <w:rsid w:val="0094657D"/>
    <w:rsid w:val="00972735"/>
    <w:rsid w:val="00980E82"/>
    <w:rsid w:val="00983684"/>
    <w:rsid w:val="0099700D"/>
    <w:rsid w:val="009B17A0"/>
    <w:rsid w:val="009D2220"/>
    <w:rsid w:val="00A0217B"/>
    <w:rsid w:val="00A30F88"/>
    <w:rsid w:val="00A41DEA"/>
    <w:rsid w:val="00A46336"/>
    <w:rsid w:val="00A46DF3"/>
    <w:rsid w:val="00A70FB9"/>
    <w:rsid w:val="00A71823"/>
    <w:rsid w:val="00A7528B"/>
    <w:rsid w:val="00A910BE"/>
    <w:rsid w:val="00AA0B75"/>
    <w:rsid w:val="00AB759B"/>
    <w:rsid w:val="00AC0C55"/>
    <w:rsid w:val="00AC4E1D"/>
    <w:rsid w:val="00B075CC"/>
    <w:rsid w:val="00B12A53"/>
    <w:rsid w:val="00B153C1"/>
    <w:rsid w:val="00B428DB"/>
    <w:rsid w:val="00B454C6"/>
    <w:rsid w:val="00B7583C"/>
    <w:rsid w:val="00B81D15"/>
    <w:rsid w:val="00B910D5"/>
    <w:rsid w:val="00B95F0A"/>
    <w:rsid w:val="00BA2672"/>
    <w:rsid w:val="00BA2E80"/>
    <w:rsid w:val="00BA2F90"/>
    <w:rsid w:val="00BC6E02"/>
    <w:rsid w:val="00BE2B1A"/>
    <w:rsid w:val="00BF3BB5"/>
    <w:rsid w:val="00BF4147"/>
    <w:rsid w:val="00C063B7"/>
    <w:rsid w:val="00C82439"/>
    <w:rsid w:val="00C856C0"/>
    <w:rsid w:val="00C85D2D"/>
    <w:rsid w:val="00C86721"/>
    <w:rsid w:val="00CE24A4"/>
    <w:rsid w:val="00CF3213"/>
    <w:rsid w:val="00D111CE"/>
    <w:rsid w:val="00D3600D"/>
    <w:rsid w:val="00D715EE"/>
    <w:rsid w:val="00D857BB"/>
    <w:rsid w:val="00D91DF4"/>
    <w:rsid w:val="00DA2A4D"/>
    <w:rsid w:val="00DA6BDA"/>
    <w:rsid w:val="00DA74B5"/>
    <w:rsid w:val="00DB5EE3"/>
    <w:rsid w:val="00DF540B"/>
    <w:rsid w:val="00E035A0"/>
    <w:rsid w:val="00E34D0B"/>
    <w:rsid w:val="00E520F4"/>
    <w:rsid w:val="00E947CF"/>
    <w:rsid w:val="00EA0AC3"/>
    <w:rsid w:val="00EB00E9"/>
    <w:rsid w:val="00EC3406"/>
    <w:rsid w:val="00F074FF"/>
    <w:rsid w:val="00F13278"/>
    <w:rsid w:val="00F204B3"/>
    <w:rsid w:val="00F20734"/>
    <w:rsid w:val="00F90ECB"/>
    <w:rsid w:val="00FE7AD5"/>
    <w:rsid w:val="00FF3CCC"/>
    <w:rsid w:val="03478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D660B"/>
  <w15:docId w15:val="{B9F3A31E-99BD-4ACC-AFD1-067AF6E9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73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72735"/>
  </w:style>
  <w:style w:type="paragraph" w:styleId="Footer">
    <w:name w:val="footer"/>
    <w:basedOn w:val="Normal"/>
    <w:link w:val="FooterChar"/>
    <w:uiPriority w:val="99"/>
    <w:unhideWhenUsed/>
    <w:rsid w:val="0097273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2735"/>
  </w:style>
  <w:style w:type="paragraph" w:styleId="BalloonText">
    <w:name w:val="Balloon Text"/>
    <w:basedOn w:val="Normal"/>
    <w:link w:val="BalloonTextChar"/>
    <w:uiPriority w:val="99"/>
    <w:semiHidden/>
    <w:unhideWhenUsed/>
    <w:rsid w:val="0097273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2735"/>
    <w:rPr>
      <w:rFonts w:ascii="Tahoma" w:hAnsi="Tahoma" w:cs="Tahoma"/>
      <w:sz w:val="16"/>
      <w:szCs w:val="16"/>
    </w:rPr>
  </w:style>
  <w:style w:type="paragraph" w:styleId="ListParagraph">
    <w:name w:val="List Paragraph"/>
    <w:basedOn w:val="Normal"/>
    <w:uiPriority w:val="34"/>
    <w:qFormat/>
    <w:rsid w:val="00EC3406"/>
    <w:pPr>
      <w:ind w:left="720"/>
      <w:contextualSpacing/>
    </w:pPr>
  </w:style>
  <w:style w:type="character" w:customStyle="1" w:styleId="normaltextrun">
    <w:name w:val="normaltextrun"/>
    <w:basedOn w:val="DefaultParagraphFont"/>
    <w:rsid w:val="007F30D4"/>
  </w:style>
  <w:style w:type="character" w:customStyle="1" w:styleId="eop">
    <w:name w:val="eop"/>
    <w:basedOn w:val="DefaultParagraphFont"/>
    <w:rsid w:val="007F30D4"/>
  </w:style>
  <w:style w:type="character" w:styleId="CommentReference">
    <w:name w:val="annotation reference"/>
    <w:basedOn w:val="DefaultParagraphFont"/>
    <w:uiPriority w:val="99"/>
    <w:semiHidden/>
    <w:unhideWhenUsed/>
    <w:rsid w:val="004615AD"/>
    <w:rPr>
      <w:sz w:val="16"/>
      <w:szCs w:val="16"/>
    </w:rPr>
  </w:style>
  <w:style w:type="paragraph" w:styleId="CommentText">
    <w:name w:val="annotation text"/>
    <w:basedOn w:val="Normal"/>
    <w:link w:val="CommentTextChar"/>
    <w:uiPriority w:val="99"/>
    <w:semiHidden/>
    <w:unhideWhenUsed/>
    <w:rsid w:val="004615AD"/>
    <w:rPr>
      <w:sz w:val="20"/>
    </w:rPr>
  </w:style>
  <w:style w:type="character" w:customStyle="1" w:styleId="CommentTextChar">
    <w:name w:val="Comment Text Char"/>
    <w:basedOn w:val="DefaultParagraphFont"/>
    <w:link w:val="CommentText"/>
    <w:uiPriority w:val="99"/>
    <w:semiHidden/>
    <w:rsid w:val="004615A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15AD"/>
    <w:rPr>
      <w:b/>
      <w:bCs/>
    </w:rPr>
  </w:style>
  <w:style w:type="character" w:customStyle="1" w:styleId="CommentSubjectChar">
    <w:name w:val="Comment Subject Char"/>
    <w:basedOn w:val="CommentTextChar"/>
    <w:link w:val="CommentSubject"/>
    <w:uiPriority w:val="99"/>
    <w:semiHidden/>
    <w:rsid w:val="004615AD"/>
    <w:rPr>
      <w:rFonts w:ascii="Arial" w:eastAsia="Times New Roman" w:hAnsi="Arial" w:cs="Times New Roman"/>
      <w:b/>
      <w:bCs/>
      <w:sz w:val="20"/>
      <w:szCs w:val="20"/>
    </w:rPr>
  </w:style>
  <w:style w:type="paragraph" w:styleId="NormalWeb">
    <w:name w:val="Normal (Web)"/>
    <w:basedOn w:val="Normal"/>
    <w:uiPriority w:val="99"/>
    <w:unhideWhenUsed/>
    <w:rsid w:val="00413715"/>
    <w:pPr>
      <w:spacing w:before="100" w:beforeAutospacing="1" w:after="100" w:afterAutospacing="1"/>
    </w:pPr>
    <w:rPr>
      <w:rFonts w:ascii="Times New Roman" w:hAnsi="Times New Roman"/>
      <w:szCs w:val="24"/>
    </w:rPr>
  </w:style>
  <w:style w:type="paragraph" w:styleId="BodyText">
    <w:name w:val="Body Text"/>
    <w:basedOn w:val="Normal"/>
    <w:link w:val="BodyTextChar"/>
    <w:rsid w:val="006C59F0"/>
    <w:pPr>
      <w:spacing w:after="120"/>
    </w:pPr>
    <w:rPr>
      <w:rFonts w:ascii="Times" w:eastAsia="Times" w:hAnsi="Times"/>
    </w:rPr>
  </w:style>
  <w:style w:type="character" w:customStyle="1" w:styleId="BodyTextChar">
    <w:name w:val="Body Text Char"/>
    <w:basedOn w:val="DefaultParagraphFont"/>
    <w:link w:val="BodyText"/>
    <w:rsid w:val="006C59F0"/>
    <w:rPr>
      <w:rFonts w:ascii="Times" w:eastAsia="Times" w:hAnsi="Times" w:cs="Times New Roman"/>
      <w:sz w:val="24"/>
      <w:szCs w:val="20"/>
    </w:rPr>
  </w:style>
  <w:style w:type="paragraph" w:customStyle="1" w:styleId="paragraph">
    <w:name w:val="paragraph"/>
    <w:basedOn w:val="Normal"/>
    <w:rsid w:val="00DA6BD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248">
      <w:bodyDiv w:val="1"/>
      <w:marLeft w:val="0"/>
      <w:marRight w:val="0"/>
      <w:marTop w:val="0"/>
      <w:marBottom w:val="0"/>
      <w:divBdr>
        <w:top w:val="none" w:sz="0" w:space="0" w:color="auto"/>
        <w:left w:val="none" w:sz="0" w:space="0" w:color="auto"/>
        <w:bottom w:val="none" w:sz="0" w:space="0" w:color="auto"/>
        <w:right w:val="none" w:sz="0" w:space="0" w:color="auto"/>
      </w:divBdr>
      <w:divsChild>
        <w:div w:id="1460026284">
          <w:marLeft w:val="0"/>
          <w:marRight w:val="0"/>
          <w:marTop w:val="0"/>
          <w:marBottom w:val="0"/>
          <w:divBdr>
            <w:top w:val="none" w:sz="0" w:space="0" w:color="auto"/>
            <w:left w:val="none" w:sz="0" w:space="0" w:color="auto"/>
            <w:bottom w:val="none" w:sz="0" w:space="0" w:color="auto"/>
            <w:right w:val="none" w:sz="0" w:space="0" w:color="auto"/>
          </w:divBdr>
        </w:div>
        <w:div w:id="1547067202">
          <w:marLeft w:val="0"/>
          <w:marRight w:val="0"/>
          <w:marTop w:val="0"/>
          <w:marBottom w:val="0"/>
          <w:divBdr>
            <w:top w:val="none" w:sz="0" w:space="0" w:color="auto"/>
            <w:left w:val="none" w:sz="0" w:space="0" w:color="auto"/>
            <w:bottom w:val="none" w:sz="0" w:space="0" w:color="auto"/>
            <w:right w:val="none" w:sz="0" w:space="0" w:color="auto"/>
          </w:divBdr>
        </w:div>
        <w:div w:id="1099838922">
          <w:marLeft w:val="0"/>
          <w:marRight w:val="0"/>
          <w:marTop w:val="0"/>
          <w:marBottom w:val="0"/>
          <w:divBdr>
            <w:top w:val="none" w:sz="0" w:space="0" w:color="auto"/>
            <w:left w:val="none" w:sz="0" w:space="0" w:color="auto"/>
            <w:bottom w:val="none" w:sz="0" w:space="0" w:color="auto"/>
            <w:right w:val="none" w:sz="0" w:space="0" w:color="auto"/>
          </w:divBdr>
        </w:div>
        <w:div w:id="1671134116">
          <w:marLeft w:val="0"/>
          <w:marRight w:val="0"/>
          <w:marTop w:val="0"/>
          <w:marBottom w:val="0"/>
          <w:divBdr>
            <w:top w:val="none" w:sz="0" w:space="0" w:color="auto"/>
            <w:left w:val="none" w:sz="0" w:space="0" w:color="auto"/>
            <w:bottom w:val="none" w:sz="0" w:space="0" w:color="auto"/>
            <w:right w:val="none" w:sz="0" w:space="0" w:color="auto"/>
          </w:divBdr>
        </w:div>
      </w:divsChild>
    </w:div>
    <w:div w:id="22247803">
      <w:bodyDiv w:val="1"/>
      <w:marLeft w:val="0"/>
      <w:marRight w:val="0"/>
      <w:marTop w:val="0"/>
      <w:marBottom w:val="0"/>
      <w:divBdr>
        <w:top w:val="none" w:sz="0" w:space="0" w:color="auto"/>
        <w:left w:val="none" w:sz="0" w:space="0" w:color="auto"/>
        <w:bottom w:val="none" w:sz="0" w:space="0" w:color="auto"/>
        <w:right w:val="none" w:sz="0" w:space="0" w:color="auto"/>
      </w:divBdr>
      <w:divsChild>
        <w:div w:id="2116748157">
          <w:marLeft w:val="0"/>
          <w:marRight w:val="0"/>
          <w:marTop w:val="0"/>
          <w:marBottom w:val="0"/>
          <w:divBdr>
            <w:top w:val="none" w:sz="0" w:space="0" w:color="auto"/>
            <w:left w:val="none" w:sz="0" w:space="0" w:color="auto"/>
            <w:bottom w:val="none" w:sz="0" w:space="0" w:color="auto"/>
            <w:right w:val="none" w:sz="0" w:space="0" w:color="auto"/>
          </w:divBdr>
        </w:div>
        <w:div w:id="1707020214">
          <w:marLeft w:val="0"/>
          <w:marRight w:val="0"/>
          <w:marTop w:val="0"/>
          <w:marBottom w:val="0"/>
          <w:divBdr>
            <w:top w:val="none" w:sz="0" w:space="0" w:color="auto"/>
            <w:left w:val="none" w:sz="0" w:space="0" w:color="auto"/>
            <w:bottom w:val="none" w:sz="0" w:space="0" w:color="auto"/>
            <w:right w:val="none" w:sz="0" w:space="0" w:color="auto"/>
          </w:divBdr>
        </w:div>
        <w:div w:id="1332950147">
          <w:marLeft w:val="0"/>
          <w:marRight w:val="0"/>
          <w:marTop w:val="0"/>
          <w:marBottom w:val="0"/>
          <w:divBdr>
            <w:top w:val="none" w:sz="0" w:space="0" w:color="auto"/>
            <w:left w:val="none" w:sz="0" w:space="0" w:color="auto"/>
            <w:bottom w:val="none" w:sz="0" w:space="0" w:color="auto"/>
            <w:right w:val="none" w:sz="0" w:space="0" w:color="auto"/>
          </w:divBdr>
        </w:div>
        <w:div w:id="911505500">
          <w:marLeft w:val="0"/>
          <w:marRight w:val="0"/>
          <w:marTop w:val="0"/>
          <w:marBottom w:val="0"/>
          <w:divBdr>
            <w:top w:val="none" w:sz="0" w:space="0" w:color="auto"/>
            <w:left w:val="none" w:sz="0" w:space="0" w:color="auto"/>
            <w:bottom w:val="none" w:sz="0" w:space="0" w:color="auto"/>
            <w:right w:val="none" w:sz="0" w:space="0" w:color="auto"/>
          </w:divBdr>
        </w:div>
      </w:divsChild>
    </w:div>
    <w:div w:id="39062920">
      <w:bodyDiv w:val="1"/>
      <w:marLeft w:val="0"/>
      <w:marRight w:val="0"/>
      <w:marTop w:val="0"/>
      <w:marBottom w:val="0"/>
      <w:divBdr>
        <w:top w:val="none" w:sz="0" w:space="0" w:color="auto"/>
        <w:left w:val="none" w:sz="0" w:space="0" w:color="auto"/>
        <w:bottom w:val="none" w:sz="0" w:space="0" w:color="auto"/>
        <w:right w:val="none" w:sz="0" w:space="0" w:color="auto"/>
      </w:divBdr>
    </w:div>
    <w:div w:id="52511808">
      <w:bodyDiv w:val="1"/>
      <w:marLeft w:val="0"/>
      <w:marRight w:val="0"/>
      <w:marTop w:val="0"/>
      <w:marBottom w:val="0"/>
      <w:divBdr>
        <w:top w:val="none" w:sz="0" w:space="0" w:color="auto"/>
        <w:left w:val="none" w:sz="0" w:space="0" w:color="auto"/>
        <w:bottom w:val="none" w:sz="0" w:space="0" w:color="auto"/>
        <w:right w:val="none" w:sz="0" w:space="0" w:color="auto"/>
      </w:divBdr>
      <w:divsChild>
        <w:div w:id="1940335461">
          <w:marLeft w:val="0"/>
          <w:marRight w:val="0"/>
          <w:marTop w:val="0"/>
          <w:marBottom w:val="0"/>
          <w:divBdr>
            <w:top w:val="none" w:sz="0" w:space="0" w:color="auto"/>
            <w:left w:val="none" w:sz="0" w:space="0" w:color="auto"/>
            <w:bottom w:val="none" w:sz="0" w:space="0" w:color="auto"/>
            <w:right w:val="none" w:sz="0" w:space="0" w:color="auto"/>
          </w:divBdr>
        </w:div>
        <w:div w:id="1538079055">
          <w:marLeft w:val="0"/>
          <w:marRight w:val="0"/>
          <w:marTop w:val="0"/>
          <w:marBottom w:val="0"/>
          <w:divBdr>
            <w:top w:val="none" w:sz="0" w:space="0" w:color="auto"/>
            <w:left w:val="none" w:sz="0" w:space="0" w:color="auto"/>
            <w:bottom w:val="none" w:sz="0" w:space="0" w:color="auto"/>
            <w:right w:val="none" w:sz="0" w:space="0" w:color="auto"/>
          </w:divBdr>
        </w:div>
        <w:div w:id="657461606">
          <w:marLeft w:val="0"/>
          <w:marRight w:val="0"/>
          <w:marTop w:val="0"/>
          <w:marBottom w:val="0"/>
          <w:divBdr>
            <w:top w:val="none" w:sz="0" w:space="0" w:color="auto"/>
            <w:left w:val="none" w:sz="0" w:space="0" w:color="auto"/>
            <w:bottom w:val="none" w:sz="0" w:space="0" w:color="auto"/>
            <w:right w:val="none" w:sz="0" w:space="0" w:color="auto"/>
          </w:divBdr>
        </w:div>
      </w:divsChild>
    </w:div>
    <w:div w:id="338433107">
      <w:bodyDiv w:val="1"/>
      <w:marLeft w:val="0"/>
      <w:marRight w:val="0"/>
      <w:marTop w:val="0"/>
      <w:marBottom w:val="0"/>
      <w:divBdr>
        <w:top w:val="none" w:sz="0" w:space="0" w:color="auto"/>
        <w:left w:val="none" w:sz="0" w:space="0" w:color="auto"/>
        <w:bottom w:val="none" w:sz="0" w:space="0" w:color="auto"/>
        <w:right w:val="none" w:sz="0" w:space="0" w:color="auto"/>
      </w:divBdr>
    </w:div>
    <w:div w:id="395903128">
      <w:bodyDiv w:val="1"/>
      <w:marLeft w:val="0"/>
      <w:marRight w:val="0"/>
      <w:marTop w:val="0"/>
      <w:marBottom w:val="0"/>
      <w:divBdr>
        <w:top w:val="none" w:sz="0" w:space="0" w:color="auto"/>
        <w:left w:val="none" w:sz="0" w:space="0" w:color="auto"/>
        <w:bottom w:val="none" w:sz="0" w:space="0" w:color="auto"/>
        <w:right w:val="none" w:sz="0" w:space="0" w:color="auto"/>
      </w:divBdr>
      <w:divsChild>
        <w:div w:id="150563659">
          <w:marLeft w:val="0"/>
          <w:marRight w:val="0"/>
          <w:marTop w:val="0"/>
          <w:marBottom w:val="0"/>
          <w:divBdr>
            <w:top w:val="none" w:sz="0" w:space="0" w:color="auto"/>
            <w:left w:val="none" w:sz="0" w:space="0" w:color="auto"/>
            <w:bottom w:val="none" w:sz="0" w:space="0" w:color="auto"/>
            <w:right w:val="none" w:sz="0" w:space="0" w:color="auto"/>
          </w:divBdr>
        </w:div>
        <w:div w:id="1781953544">
          <w:marLeft w:val="0"/>
          <w:marRight w:val="0"/>
          <w:marTop w:val="0"/>
          <w:marBottom w:val="0"/>
          <w:divBdr>
            <w:top w:val="none" w:sz="0" w:space="0" w:color="auto"/>
            <w:left w:val="none" w:sz="0" w:space="0" w:color="auto"/>
            <w:bottom w:val="none" w:sz="0" w:space="0" w:color="auto"/>
            <w:right w:val="none" w:sz="0" w:space="0" w:color="auto"/>
          </w:divBdr>
        </w:div>
        <w:div w:id="1500341646">
          <w:marLeft w:val="0"/>
          <w:marRight w:val="0"/>
          <w:marTop w:val="0"/>
          <w:marBottom w:val="0"/>
          <w:divBdr>
            <w:top w:val="none" w:sz="0" w:space="0" w:color="auto"/>
            <w:left w:val="none" w:sz="0" w:space="0" w:color="auto"/>
            <w:bottom w:val="none" w:sz="0" w:space="0" w:color="auto"/>
            <w:right w:val="none" w:sz="0" w:space="0" w:color="auto"/>
          </w:divBdr>
        </w:div>
      </w:divsChild>
    </w:div>
    <w:div w:id="443185620">
      <w:bodyDiv w:val="1"/>
      <w:marLeft w:val="0"/>
      <w:marRight w:val="0"/>
      <w:marTop w:val="0"/>
      <w:marBottom w:val="0"/>
      <w:divBdr>
        <w:top w:val="none" w:sz="0" w:space="0" w:color="auto"/>
        <w:left w:val="none" w:sz="0" w:space="0" w:color="auto"/>
        <w:bottom w:val="none" w:sz="0" w:space="0" w:color="auto"/>
        <w:right w:val="none" w:sz="0" w:space="0" w:color="auto"/>
      </w:divBdr>
    </w:div>
    <w:div w:id="557403781">
      <w:bodyDiv w:val="1"/>
      <w:marLeft w:val="0"/>
      <w:marRight w:val="0"/>
      <w:marTop w:val="0"/>
      <w:marBottom w:val="0"/>
      <w:divBdr>
        <w:top w:val="none" w:sz="0" w:space="0" w:color="auto"/>
        <w:left w:val="none" w:sz="0" w:space="0" w:color="auto"/>
        <w:bottom w:val="none" w:sz="0" w:space="0" w:color="auto"/>
        <w:right w:val="none" w:sz="0" w:space="0" w:color="auto"/>
      </w:divBdr>
      <w:divsChild>
        <w:div w:id="1019354694">
          <w:marLeft w:val="0"/>
          <w:marRight w:val="0"/>
          <w:marTop w:val="0"/>
          <w:marBottom w:val="0"/>
          <w:divBdr>
            <w:top w:val="none" w:sz="0" w:space="0" w:color="auto"/>
            <w:left w:val="none" w:sz="0" w:space="0" w:color="auto"/>
            <w:bottom w:val="none" w:sz="0" w:space="0" w:color="auto"/>
            <w:right w:val="none" w:sz="0" w:space="0" w:color="auto"/>
          </w:divBdr>
        </w:div>
        <w:div w:id="614483799">
          <w:marLeft w:val="0"/>
          <w:marRight w:val="0"/>
          <w:marTop w:val="0"/>
          <w:marBottom w:val="0"/>
          <w:divBdr>
            <w:top w:val="none" w:sz="0" w:space="0" w:color="auto"/>
            <w:left w:val="none" w:sz="0" w:space="0" w:color="auto"/>
            <w:bottom w:val="none" w:sz="0" w:space="0" w:color="auto"/>
            <w:right w:val="none" w:sz="0" w:space="0" w:color="auto"/>
          </w:divBdr>
        </w:div>
        <w:div w:id="782964348">
          <w:marLeft w:val="0"/>
          <w:marRight w:val="0"/>
          <w:marTop w:val="0"/>
          <w:marBottom w:val="0"/>
          <w:divBdr>
            <w:top w:val="none" w:sz="0" w:space="0" w:color="auto"/>
            <w:left w:val="none" w:sz="0" w:space="0" w:color="auto"/>
            <w:bottom w:val="none" w:sz="0" w:space="0" w:color="auto"/>
            <w:right w:val="none" w:sz="0" w:space="0" w:color="auto"/>
          </w:divBdr>
        </w:div>
        <w:div w:id="2055957131">
          <w:marLeft w:val="0"/>
          <w:marRight w:val="0"/>
          <w:marTop w:val="0"/>
          <w:marBottom w:val="0"/>
          <w:divBdr>
            <w:top w:val="none" w:sz="0" w:space="0" w:color="auto"/>
            <w:left w:val="none" w:sz="0" w:space="0" w:color="auto"/>
            <w:bottom w:val="none" w:sz="0" w:space="0" w:color="auto"/>
            <w:right w:val="none" w:sz="0" w:space="0" w:color="auto"/>
          </w:divBdr>
        </w:div>
        <w:div w:id="1977224744">
          <w:marLeft w:val="0"/>
          <w:marRight w:val="0"/>
          <w:marTop w:val="0"/>
          <w:marBottom w:val="0"/>
          <w:divBdr>
            <w:top w:val="none" w:sz="0" w:space="0" w:color="auto"/>
            <w:left w:val="none" w:sz="0" w:space="0" w:color="auto"/>
            <w:bottom w:val="none" w:sz="0" w:space="0" w:color="auto"/>
            <w:right w:val="none" w:sz="0" w:space="0" w:color="auto"/>
          </w:divBdr>
        </w:div>
      </w:divsChild>
    </w:div>
    <w:div w:id="564486093">
      <w:bodyDiv w:val="1"/>
      <w:marLeft w:val="0"/>
      <w:marRight w:val="0"/>
      <w:marTop w:val="0"/>
      <w:marBottom w:val="0"/>
      <w:divBdr>
        <w:top w:val="none" w:sz="0" w:space="0" w:color="auto"/>
        <w:left w:val="none" w:sz="0" w:space="0" w:color="auto"/>
        <w:bottom w:val="none" w:sz="0" w:space="0" w:color="auto"/>
        <w:right w:val="none" w:sz="0" w:space="0" w:color="auto"/>
      </w:divBdr>
      <w:divsChild>
        <w:div w:id="885290099">
          <w:marLeft w:val="0"/>
          <w:marRight w:val="0"/>
          <w:marTop w:val="0"/>
          <w:marBottom w:val="0"/>
          <w:divBdr>
            <w:top w:val="none" w:sz="0" w:space="0" w:color="auto"/>
            <w:left w:val="none" w:sz="0" w:space="0" w:color="auto"/>
            <w:bottom w:val="none" w:sz="0" w:space="0" w:color="auto"/>
            <w:right w:val="none" w:sz="0" w:space="0" w:color="auto"/>
          </w:divBdr>
        </w:div>
        <w:div w:id="1584678410">
          <w:marLeft w:val="0"/>
          <w:marRight w:val="0"/>
          <w:marTop w:val="0"/>
          <w:marBottom w:val="0"/>
          <w:divBdr>
            <w:top w:val="none" w:sz="0" w:space="0" w:color="auto"/>
            <w:left w:val="none" w:sz="0" w:space="0" w:color="auto"/>
            <w:bottom w:val="none" w:sz="0" w:space="0" w:color="auto"/>
            <w:right w:val="none" w:sz="0" w:space="0" w:color="auto"/>
          </w:divBdr>
        </w:div>
        <w:div w:id="1278026991">
          <w:marLeft w:val="0"/>
          <w:marRight w:val="0"/>
          <w:marTop w:val="0"/>
          <w:marBottom w:val="0"/>
          <w:divBdr>
            <w:top w:val="none" w:sz="0" w:space="0" w:color="auto"/>
            <w:left w:val="none" w:sz="0" w:space="0" w:color="auto"/>
            <w:bottom w:val="none" w:sz="0" w:space="0" w:color="auto"/>
            <w:right w:val="none" w:sz="0" w:space="0" w:color="auto"/>
          </w:divBdr>
        </w:div>
        <w:div w:id="612791405">
          <w:marLeft w:val="0"/>
          <w:marRight w:val="0"/>
          <w:marTop w:val="0"/>
          <w:marBottom w:val="0"/>
          <w:divBdr>
            <w:top w:val="none" w:sz="0" w:space="0" w:color="auto"/>
            <w:left w:val="none" w:sz="0" w:space="0" w:color="auto"/>
            <w:bottom w:val="none" w:sz="0" w:space="0" w:color="auto"/>
            <w:right w:val="none" w:sz="0" w:space="0" w:color="auto"/>
          </w:divBdr>
        </w:div>
        <w:div w:id="882064264">
          <w:marLeft w:val="0"/>
          <w:marRight w:val="0"/>
          <w:marTop w:val="0"/>
          <w:marBottom w:val="0"/>
          <w:divBdr>
            <w:top w:val="none" w:sz="0" w:space="0" w:color="auto"/>
            <w:left w:val="none" w:sz="0" w:space="0" w:color="auto"/>
            <w:bottom w:val="none" w:sz="0" w:space="0" w:color="auto"/>
            <w:right w:val="none" w:sz="0" w:space="0" w:color="auto"/>
          </w:divBdr>
        </w:div>
        <w:div w:id="1668092865">
          <w:marLeft w:val="0"/>
          <w:marRight w:val="0"/>
          <w:marTop w:val="0"/>
          <w:marBottom w:val="0"/>
          <w:divBdr>
            <w:top w:val="none" w:sz="0" w:space="0" w:color="auto"/>
            <w:left w:val="none" w:sz="0" w:space="0" w:color="auto"/>
            <w:bottom w:val="none" w:sz="0" w:space="0" w:color="auto"/>
            <w:right w:val="none" w:sz="0" w:space="0" w:color="auto"/>
          </w:divBdr>
        </w:div>
        <w:div w:id="149951610">
          <w:marLeft w:val="0"/>
          <w:marRight w:val="0"/>
          <w:marTop w:val="0"/>
          <w:marBottom w:val="0"/>
          <w:divBdr>
            <w:top w:val="none" w:sz="0" w:space="0" w:color="auto"/>
            <w:left w:val="none" w:sz="0" w:space="0" w:color="auto"/>
            <w:bottom w:val="none" w:sz="0" w:space="0" w:color="auto"/>
            <w:right w:val="none" w:sz="0" w:space="0" w:color="auto"/>
          </w:divBdr>
        </w:div>
      </w:divsChild>
    </w:div>
    <w:div w:id="676611931">
      <w:bodyDiv w:val="1"/>
      <w:marLeft w:val="0"/>
      <w:marRight w:val="0"/>
      <w:marTop w:val="0"/>
      <w:marBottom w:val="0"/>
      <w:divBdr>
        <w:top w:val="none" w:sz="0" w:space="0" w:color="auto"/>
        <w:left w:val="none" w:sz="0" w:space="0" w:color="auto"/>
        <w:bottom w:val="none" w:sz="0" w:space="0" w:color="auto"/>
        <w:right w:val="none" w:sz="0" w:space="0" w:color="auto"/>
      </w:divBdr>
    </w:div>
    <w:div w:id="757483101">
      <w:bodyDiv w:val="1"/>
      <w:marLeft w:val="0"/>
      <w:marRight w:val="0"/>
      <w:marTop w:val="0"/>
      <w:marBottom w:val="0"/>
      <w:divBdr>
        <w:top w:val="none" w:sz="0" w:space="0" w:color="auto"/>
        <w:left w:val="none" w:sz="0" w:space="0" w:color="auto"/>
        <w:bottom w:val="none" w:sz="0" w:space="0" w:color="auto"/>
        <w:right w:val="none" w:sz="0" w:space="0" w:color="auto"/>
      </w:divBdr>
      <w:divsChild>
        <w:div w:id="1758477456">
          <w:marLeft w:val="0"/>
          <w:marRight w:val="0"/>
          <w:marTop w:val="0"/>
          <w:marBottom w:val="0"/>
          <w:divBdr>
            <w:top w:val="none" w:sz="0" w:space="0" w:color="auto"/>
            <w:left w:val="none" w:sz="0" w:space="0" w:color="auto"/>
            <w:bottom w:val="none" w:sz="0" w:space="0" w:color="auto"/>
            <w:right w:val="none" w:sz="0" w:space="0" w:color="auto"/>
          </w:divBdr>
        </w:div>
        <w:div w:id="851262206">
          <w:marLeft w:val="0"/>
          <w:marRight w:val="0"/>
          <w:marTop w:val="0"/>
          <w:marBottom w:val="0"/>
          <w:divBdr>
            <w:top w:val="none" w:sz="0" w:space="0" w:color="auto"/>
            <w:left w:val="none" w:sz="0" w:space="0" w:color="auto"/>
            <w:bottom w:val="none" w:sz="0" w:space="0" w:color="auto"/>
            <w:right w:val="none" w:sz="0" w:space="0" w:color="auto"/>
          </w:divBdr>
        </w:div>
        <w:div w:id="1247573235">
          <w:marLeft w:val="0"/>
          <w:marRight w:val="0"/>
          <w:marTop w:val="0"/>
          <w:marBottom w:val="0"/>
          <w:divBdr>
            <w:top w:val="none" w:sz="0" w:space="0" w:color="auto"/>
            <w:left w:val="none" w:sz="0" w:space="0" w:color="auto"/>
            <w:bottom w:val="none" w:sz="0" w:space="0" w:color="auto"/>
            <w:right w:val="none" w:sz="0" w:space="0" w:color="auto"/>
          </w:divBdr>
        </w:div>
        <w:div w:id="99112624">
          <w:marLeft w:val="0"/>
          <w:marRight w:val="0"/>
          <w:marTop w:val="0"/>
          <w:marBottom w:val="0"/>
          <w:divBdr>
            <w:top w:val="none" w:sz="0" w:space="0" w:color="auto"/>
            <w:left w:val="none" w:sz="0" w:space="0" w:color="auto"/>
            <w:bottom w:val="none" w:sz="0" w:space="0" w:color="auto"/>
            <w:right w:val="none" w:sz="0" w:space="0" w:color="auto"/>
          </w:divBdr>
        </w:div>
      </w:divsChild>
    </w:div>
    <w:div w:id="778574184">
      <w:bodyDiv w:val="1"/>
      <w:marLeft w:val="0"/>
      <w:marRight w:val="0"/>
      <w:marTop w:val="0"/>
      <w:marBottom w:val="0"/>
      <w:divBdr>
        <w:top w:val="none" w:sz="0" w:space="0" w:color="auto"/>
        <w:left w:val="none" w:sz="0" w:space="0" w:color="auto"/>
        <w:bottom w:val="none" w:sz="0" w:space="0" w:color="auto"/>
        <w:right w:val="none" w:sz="0" w:space="0" w:color="auto"/>
      </w:divBdr>
      <w:divsChild>
        <w:div w:id="465902960">
          <w:marLeft w:val="0"/>
          <w:marRight w:val="0"/>
          <w:marTop w:val="0"/>
          <w:marBottom w:val="0"/>
          <w:divBdr>
            <w:top w:val="none" w:sz="0" w:space="0" w:color="auto"/>
            <w:left w:val="none" w:sz="0" w:space="0" w:color="auto"/>
            <w:bottom w:val="none" w:sz="0" w:space="0" w:color="auto"/>
            <w:right w:val="none" w:sz="0" w:space="0" w:color="auto"/>
          </w:divBdr>
        </w:div>
        <w:div w:id="1662005187">
          <w:marLeft w:val="0"/>
          <w:marRight w:val="0"/>
          <w:marTop w:val="0"/>
          <w:marBottom w:val="0"/>
          <w:divBdr>
            <w:top w:val="none" w:sz="0" w:space="0" w:color="auto"/>
            <w:left w:val="none" w:sz="0" w:space="0" w:color="auto"/>
            <w:bottom w:val="none" w:sz="0" w:space="0" w:color="auto"/>
            <w:right w:val="none" w:sz="0" w:space="0" w:color="auto"/>
          </w:divBdr>
        </w:div>
        <w:div w:id="518399824">
          <w:marLeft w:val="0"/>
          <w:marRight w:val="0"/>
          <w:marTop w:val="0"/>
          <w:marBottom w:val="0"/>
          <w:divBdr>
            <w:top w:val="none" w:sz="0" w:space="0" w:color="auto"/>
            <w:left w:val="none" w:sz="0" w:space="0" w:color="auto"/>
            <w:bottom w:val="none" w:sz="0" w:space="0" w:color="auto"/>
            <w:right w:val="none" w:sz="0" w:space="0" w:color="auto"/>
          </w:divBdr>
        </w:div>
      </w:divsChild>
    </w:div>
    <w:div w:id="812790091">
      <w:bodyDiv w:val="1"/>
      <w:marLeft w:val="0"/>
      <w:marRight w:val="0"/>
      <w:marTop w:val="0"/>
      <w:marBottom w:val="0"/>
      <w:divBdr>
        <w:top w:val="none" w:sz="0" w:space="0" w:color="auto"/>
        <w:left w:val="none" w:sz="0" w:space="0" w:color="auto"/>
        <w:bottom w:val="none" w:sz="0" w:space="0" w:color="auto"/>
        <w:right w:val="none" w:sz="0" w:space="0" w:color="auto"/>
      </w:divBdr>
    </w:div>
    <w:div w:id="898325669">
      <w:bodyDiv w:val="1"/>
      <w:marLeft w:val="0"/>
      <w:marRight w:val="0"/>
      <w:marTop w:val="0"/>
      <w:marBottom w:val="0"/>
      <w:divBdr>
        <w:top w:val="none" w:sz="0" w:space="0" w:color="auto"/>
        <w:left w:val="none" w:sz="0" w:space="0" w:color="auto"/>
        <w:bottom w:val="none" w:sz="0" w:space="0" w:color="auto"/>
        <w:right w:val="none" w:sz="0" w:space="0" w:color="auto"/>
      </w:divBdr>
    </w:div>
    <w:div w:id="1029717255">
      <w:bodyDiv w:val="1"/>
      <w:marLeft w:val="0"/>
      <w:marRight w:val="0"/>
      <w:marTop w:val="0"/>
      <w:marBottom w:val="0"/>
      <w:divBdr>
        <w:top w:val="none" w:sz="0" w:space="0" w:color="auto"/>
        <w:left w:val="none" w:sz="0" w:space="0" w:color="auto"/>
        <w:bottom w:val="none" w:sz="0" w:space="0" w:color="auto"/>
        <w:right w:val="none" w:sz="0" w:space="0" w:color="auto"/>
      </w:divBdr>
      <w:divsChild>
        <w:div w:id="1186754419">
          <w:marLeft w:val="0"/>
          <w:marRight w:val="0"/>
          <w:marTop w:val="0"/>
          <w:marBottom w:val="0"/>
          <w:divBdr>
            <w:top w:val="none" w:sz="0" w:space="0" w:color="auto"/>
            <w:left w:val="none" w:sz="0" w:space="0" w:color="auto"/>
            <w:bottom w:val="none" w:sz="0" w:space="0" w:color="auto"/>
            <w:right w:val="none" w:sz="0" w:space="0" w:color="auto"/>
          </w:divBdr>
        </w:div>
        <w:div w:id="94635610">
          <w:marLeft w:val="0"/>
          <w:marRight w:val="0"/>
          <w:marTop w:val="0"/>
          <w:marBottom w:val="0"/>
          <w:divBdr>
            <w:top w:val="none" w:sz="0" w:space="0" w:color="auto"/>
            <w:left w:val="none" w:sz="0" w:space="0" w:color="auto"/>
            <w:bottom w:val="none" w:sz="0" w:space="0" w:color="auto"/>
            <w:right w:val="none" w:sz="0" w:space="0" w:color="auto"/>
          </w:divBdr>
        </w:div>
        <w:div w:id="2017534236">
          <w:marLeft w:val="0"/>
          <w:marRight w:val="0"/>
          <w:marTop w:val="0"/>
          <w:marBottom w:val="0"/>
          <w:divBdr>
            <w:top w:val="none" w:sz="0" w:space="0" w:color="auto"/>
            <w:left w:val="none" w:sz="0" w:space="0" w:color="auto"/>
            <w:bottom w:val="none" w:sz="0" w:space="0" w:color="auto"/>
            <w:right w:val="none" w:sz="0" w:space="0" w:color="auto"/>
          </w:divBdr>
        </w:div>
        <w:div w:id="200559573">
          <w:marLeft w:val="0"/>
          <w:marRight w:val="0"/>
          <w:marTop w:val="0"/>
          <w:marBottom w:val="0"/>
          <w:divBdr>
            <w:top w:val="none" w:sz="0" w:space="0" w:color="auto"/>
            <w:left w:val="none" w:sz="0" w:space="0" w:color="auto"/>
            <w:bottom w:val="none" w:sz="0" w:space="0" w:color="auto"/>
            <w:right w:val="none" w:sz="0" w:space="0" w:color="auto"/>
          </w:divBdr>
        </w:div>
        <w:div w:id="929004011">
          <w:marLeft w:val="0"/>
          <w:marRight w:val="0"/>
          <w:marTop w:val="0"/>
          <w:marBottom w:val="0"/>
          <w:divBdr>
            <w:top w:val="none" w:sz="0" w:space="0" w:color="auto"/>
            <w:left w:val="none" w:sz="0" w:space="0" w:color="auto"/>
            <w:bottom w:val="none" w:sz="0" w:space="0" w:color="auto"/>
            <w:right w:val="none" w:sz="0" w:space="0" w:color="auto"/>
          </w:divBdr>
        </w:div>
        <w:div w:id="1809128686">
          <w:marLeft w:val="0"/>
          <w:marRight w:val="0"/>
          <w:marTop w:val="0"/>
          <w:marBottom w:val="0"/>
          <w:divBdr>
            <w:top w:val="none" w:sz="0" w:space="0" w:color="auto"/>
            <w:left w:val="none" w:sz="0" w:space="0" w:color="auto"/>
            <w:bottom w:val="none" w:sz="0" w:space="0" w:color="auto"/>
            <w:right w:val="none" w:sz="0" w:space="0" w:color="auto"/>
          </w:divBdr>
        </w:div>
        <w:div w:id="1440837077">
          <w:marLeft w:val="0"/>
          <w:marRight w:val="0"/>
          <w:marTop w:val="0"/>
          <w:marBottom w:val="0"/>
          <w:divBdr>
            <w:top w:val="none" w:sz="0" w:space="0" w:color="auto"/>
            <w:left w:val="none" w:sz="0" w:space="0" w:color="auto"/>
            <w:bottom w:val="none" w:sz="0" w:space="0" w:color="auto"/>
            <w:right w:val="none" w:sz="0" w:space="0" w:color="auto"/>
          </w:divBdr>
        </w:div>
      </w:divsChild>
    </w:div>
    <w:div w:id="1059549604">
      <w:bodyDiv w:val="1"/>
      <w:marLeft w:val="0"/>
      <w:marRight w:val="0"/>
      <w:marTop w:val="0"/>
      <w:marBottom w:val="0"/>
      <w:divBdr>
        <w:top w:val="none" w:sz="0" w:space="0" w:color="auto"/>
        <w:left w:val="none" w:sz="0" w:space="0" w:color="auto"/>
        <w:bottom w:val="none" w:sz="0" w:space="0" w:color="auto"/>
        <w:right w:val="none" w:sz="0" w:space="0" w:color="auto"/>
      </w:divBdr>
    </w:div>
    <w:div w:id="1066030035">
      <w:bodyDiv w:val="1"/>
      <w:marLeft w:val="0"/>
      <w:marRight w:val="0"/>
      <w:marTop w:val="0"/>
      <w:marBottom w:val="0"/>
      <w:divBdr>
        <w:top w:val="none" w:sz="0" w:space="0" w:color="auto"/>
        <w:left w:val="none" w:sz="0" w:space="0" w:color="auto"/>
        <w:bottom w:val="none" w:sz="0" w:space="0" w:color="auto"/>
        <w:right w:val="none" w:sz="0" w:space="0" w:color="auto"/>
      </w:divBdr>
    </w:div>
    <w:div w:id="1210263457">
      <w:bodyDiv w:val="1"/>
      <w:marLeft w:val="0"/>
      <w:marRight w:val="0"/>
      <w:marTop w:val="0"/>
      <w:marBottom w:val="0"/>
      <w:divBdr>
        <w:top w:val="none" w:sz="0" w:space="0" w:color="auto"/>
        <w:left w:val="none" w:sz="0" w:space="0" w:color="auto"/>
        <w:bottom w:val="none" w:sz="0" w:space="0" w:color="auto"/>
        <w:right w:val="none" w:sz="0" w:space="0" w:color="auto"/>
      </w:divBdr>
      <w:divsChild>
        <w:div w:id="1067801079">
          <w:marLeft w:val="0"/>
          <w:marRight w:val="0"/>
          <w:marTop w:val="0"/>
          <w:marBottom w:val="0"/>
          <w:divBdr>
            <w:top w:val="none" w:sz="0" w:space="0" w:color="auto"/>
            <w:left w:val="none" w:sz="0" w:space="0" w:color="auto"/>
            <w:bottom w:val="none" w:sz="0" w:space="0" w:color="auto"/>
            <w:right w:val="none" w:sz="0" w:space="0" w:color="auto"/>
          </w:divBdr>
        </w:div>
        <w:div w:id="1982417598">
          <w:marLeft w:val="0"/>
          <w:marRight w:val="0"/>
          <w:marTop w:val="0"/>
          <w:marBottom w:val="0"/>
          <w:divBdr>
            <w:top w:val="none" w:sz="0" w:space="0" w:color="auto"/>
            <w:left w:val="none" w:sz="0" w:space="0" w:color="auto"/>
            <w:bottom w:val="none" w:sz="0" w:space="0" w:color="auto"/>
            <w:right w:val="none" w:sz="0" w:space="0" w:color="auto"/>
          </w:divBdr>
        </w:div>
        <w:div w:id="505176254">
          <w:marLeft w:val="0"/>
          <w:marRight w:val="0"/>
          <w:marTop w:val="0"/>
          <w:marBottom w:val="0"/>
          <w:divBdr>
            <w:top w:val="none" w:sz="0" w:space="0" w:color="auto"/>
            <w:left w:val="none" w:sz="0" w:space="0" w:color="auto"/>
            <w:bottom w:val="none" w:sz="0" w:space="0" w:color="auto"/>
            <w:right w:val="none" w:sz="0" w:space="0" w:color="auto"/>
          </w:divBdr>
        </w:div>
        <w:div w:id="438573254">
          <w:marLeft w:val="0"/>
          <w:marRight w:val="0"/>
          <w:marTop w:val="0"/>
          <w:marBottom w:val="0"/>
          <w:divBdr>
            <w:top w:val="none" w:sz="0" w:space="0" w:color="auto"/>
            <w:left w:val="none" w:sz="0" w:space="0" w:color="auto"/>
            <w:bottom w:val="none" w:sz="0" w:space="0" w:color="auto"/>
            <w:right w:val="none" w:sz="0" w:space="0" w:color="auto"/>
          </w:divBdr>
        </w:div>
        <w:div w:id="1985356357">
          <w:marLeft w:val="0"/>
          <w:marRight w:val="0"/>
          <w:marTop w:val="0"/>
          <w:marBottom w:val="0"/>
          <w:divBdr>
            <w:top w:val="none" w:sz="0" w:space="0" w:color="auto"/>
            <w:left w:val="none" w:sz="0" w:space="0" w:color="auto"/>
            <w:bottom w:val="none" w:sz="0" w:space="0" w:color="auto"/>
            <w:right w:val="none" w:sz="0" w:space="0" w:color="auto"/>
          </w:divBdr>
        </w:div>
        <w:div w:id="1175725434">
          <w:marLeft w:val="0"/>
          <w:marRight w:val="0"/>
          <w:marTop w:val="0"/>
          <w:marBottom w:val="0"/>
          <w:divBdr>
            <w:top w:val="none" w:sz="0" w:space="0" w:color="auto"/>
            <w:left w:val="none" w:sz="0" w:space="0" w:color="auto"/>
            <w:bottom w:val="none" w:sz="0" w:space="0" w:color="auto"/>
            <w:right w:val="none" w:sz="0" w:space="0" w:color="auto"/>
          </w:divBdr>
        </w:div>
        <w:div w:id="1755928992">
          <w:marLeft w:val="0"/>
          <w:marRight w:val="0"/>
          <w:marTop w:val="0"/>
          <w:marBottom w:val="0"/>
          <w:divBdr>
            <w:top w:val="none" w:sz="0" w:space="0" w:color="auto"/>
            <w:left w:val="none" w:sz="0" w:space="0" w:color="auto"/>
            <w:bottom w:val="none" w:sz="0" w:space="0" w:color="auto"/>
            <w:right w:val="none" w:sz="0" w:space="0" w:color="auto"/>
          </w:divBdr>
        </w:div>
        <w:div w:id="1089888160">
          <w:marLeft w:val="0"/>
          <w:marRight w:val="0"/>
          <w:marTop w:val="0"/>
          <w:marBottom w:val="0"/>
          <w:divBdr>
            <w:top w:val="none" w:sz="0" w:space="0" w:color="auto"/>
            <w:left w:val="none" w:sz="0" w:space="0" w:color="auto"/>
            <w:bottom w:val="none" w:sz="0" w:space="0" w:color="auto"/>
            <w:right w:val="none" w:sz="0" w:space="0" w:color="auto"/>
          </w:divBdr>
        </w:div>
        <w:div w:id="1734037259">
          <w:marLeft w:val="0"/>
          <w:marRight w:val="0"/>
          <w:marTop w:val="0"/>
          <w:marBottom w:val="0"/>
          <w:divBdr>
            <w:top w:val="none" w:sz="0" w:space="0" w:color="auto"/>
            <w:left w:val="none" w:sz="0" w:space="0" w:color="auto"/>
            <w:bottom w:val="none" w:sz="0" w:space="0" w:color="auto"/>
            <w:right w:val="none" w:sz="0" w:space="0" w:color="auto"/>
          </w:divBdr>
        </w:div>
        <w:div w:id="2132698027">
          <w:marLeft w:val="0"/>
          <w:marRight w:val="0"/>
          <w:marTop w:val="0"/>
          <w:marBottom w:val="0"/>
          <w:divBdr>
            <w:top w:val="none" w:sz="0" w:space="0" w:color="auto"/>
            <w:left w:val="none" w:sz="0" w:space="0" w:color="auto"/>
            <w:bottom w:val="none" w:sz="0" w:space="0" w:color="auto"/>
            <w:right w:val="none" w:sz="0" w:space="0" w:color="auto"/>
          </w:divBdr>
        </w:div>
        <w:div w:id="1903641231">
          <w:marLeft w:val="0"/>
          <w:marRight w:val="0"/>
          <w:marTop w:val="0"/>
          <w:marBottom w:val="0"/>
          <w:divBdr>
            <w:top w:val="none" w:sz="0" w:space="0" w:color="auto"/>
            <w:left w:val="none" w:sz="0" w:space="0" w:color="auto"/>
            <w:bottom w:val="none" w:sz="0" w:space="0" w:color="auto"/>
            <w:right w:val="none" w:sz="0" w:space="0" w:color="auto"/>
          </w:divBdr>
        </w:div>
        <w:div w:id="1311641174">
          <w:marLeft w:val="0"/>
          <w:marRight w:val="0"/>
          <w:marTop w:val="0"/>
          <w:marBottom w:val="0"/>
          <w:divBdr>
            <w:top w:val="none" w:sz="0" w:space="0" w:color="auto"/>
            <w:left w:val="none" w:sz="0" w:space="0" w:color="auto"/>
            <w:bottom w:val="none" w:sz="0" w:space="0" w:color="auto"/>
            <w:right w:val="none" w:sz="0" w:space="0" w:color="auto"/>
          </w:divBdr>
        </w:div>
        <w:div w:id="218446341">
          <w:marLeft w:val="0"/>
          <w:marRight w:val="0"/>
          <w:marTop w:val="0"/>
          <w:marBottom w:val="0"/>
          <w:divBdr>
            <w:top w:val="none" w:sz="0" w:space="0" w:color="auto"/>
            <w:left w:val="none" w:sz="0" w:space="0" w:color="auto"/>
            <w:bottom w:val="none" w:sz="0" w:space="0" w:color="auto"/>
            <w:right w:val="none" w:sz="0" w:space="0" w:color="auto"/>
          </w:divBdr>
        </w:div>
        <w:div w:id="615986111">
          <w:marLeft w:val="0"/>
          <w:marRight w:val="0"/>
          <w:marTop w:val="0"/>
          <w:marBottom w:val="0"/>
          <w:divBdr>
            <w:top w:val="none" w:sz="0" w:space="0" w:color="auto"/>
            <w:left w:val="none" w:sz="0" w:space="0" w:color="auto"/>
            <w:bottom w:val="none" w:sz="0" w:space="0" w:color="auto"/>
            <w:right w:val="none" w:sz="0" w:space="0" w:color="auto"/>
          </w:divBdr>
        </w:div>
        <w:div w:id="2055620666">
          <w:marLeft w:val="0"/>
          <w:marRight w:val="0"/>
          <w:marTop w:val="0"/>
          <w:marBottom w:val="0"/>
          <w:divBdr>
            <w:top w:val="none" w:sz="0" w:space="0" w:color="auto"/>
            <w:left w:val="none" w:sz="0" w:space="0" w:color="auto"/>
            <w:bottom w:val="none" w:sz="0" w:space="0" w:color="auto"/>
            <w:right w:val="none" w:sz="0" w:space="0" w:color="auto"/>
          </w:divBdr>
        </w:div>
        <w:div w:id="1601329943">
          <w:marLeft w:val="0"/>
          <w:marRight w:val="0"/>
          <w:marTop w:val="0"/>
          <w:marBottom w:val="0"/>
          <w:divBdr>
            <w:top w:val="none" w:sz="0" w:space="0" w:color="auto"/>
            <w:left w:val="none" w:sz="0" w:space="0" w:color="auto"/>
            <w:bottom w:val="none" w:sz="0" w:space="0" w:color="auto"/>
            <w:right w:val="none" w:sz="0" w:space="0" w:color="auto"/>
          </w:divBdr>
        </w:div>
        <w:div w:id="1029137128">
          <w:marLeft w:val="0"/>
          <w:marRight w:val="0"/>
          <w:marTop w:val="0"/>
          <w:marBottom w:val="0"/>
          <w:divBdr>
            <w:top w:val="none" w:sz="0" w:space="0" w:color="auto"/>
            <w:left w:val="none" w:sz="0" w:space="0" w:color="auto"/>
            <w:bottom w:val="none" w:sz="0" w:space="0" w:color="auto"/>
            <w:right w:val="none" w:sz="0" w:space="0" w:color="auto"/>
          </w:divBdr>
        </w:div>
        <w:div w:id="350380478">
          <w:marLeft w:val="0"/>
          <w:marRight w:val="0"/>
          <w:marTop w:val="0"/>
          <w:marBottom w:val="0"/>
          <w:divBdr>
            <w:top w:val="none" w:sz="0" w:space="0" w:color="auto"/>
            <w:left w:val="none" w:sz="0" w:space="0" w:color="auto"/>
            <w:bottom w:val="none" w:sz="0" w:space="0" w:color="auto"/>
            <w:right w:val="none" w:sz="0" w:space="0" w:color="auto"/>
          </w:divBdr>
        </w:div>
        <w:div w:id="450705094">
          <w:marLeft w:val="0"/>
          <w:marRight w:val="0"/>
          <w:marTop w:val="0"/>
          <w:marBottom w:val="0"/>
          <w:divBdr>
            <w:top w:val="none" w:sz="0" w:space="0" w:color="auto"/>
            <w:left w:val="none" w:sz="0" w:space="0" w:color="auto"/>
            <w:bottom w:val="none" w:sz="0" w:space="0" w:color="auto"/>
            <w:right w:val="none" w:sz="0" w:space="0" w:color="auto"/>
          </w:divBdr>
        </w:div>
        <w:div w:id="242225633">
          <w:marLeft w:val="0"/>
          <w:marRight w:val="0"/>
          <w:marTop w:val="0"/>
          <w:marBottom w:val="0"/>
          <w:divBdr>
            <w:top w:val="none" w:sz="0" w:space="0" w:color="auto"/>
            <w:left w:val="none" w:sz="0" w:space="0" w:color="auto"/>
            <w:bottom w:val="none" w:sz="0" w:space="0" w:color="auto"/>
            <w:right w:val="none" w:sz="0" w:space="0" w:color="auto"/>
          </w:divBdr>
        </w:div>
        <w:div w:id="62259949">
          <w:marLeft w:val="0"/>
          <w:marRight w:val="0"/>
          <w:marTop w:val="0"/>
          <w:marBottom w:val="0"/>
          <w:divBdr>
            <w:top w:val="none" w:sz="0" w:space="0" w:color="auto"/>
            <w:left w:val="none" w:sz="0" w:space="0" w:color="auto"/>
            <w:bottom w:val="none" w:sz="0" w:space="0" w:color="auto"/>
            <w:right w:val="none" w:sz="0" w:space="0" w:color="auto"/>
          </w:divBdr>
        </w:div>
      </w:divsChild>
    </w:div>
    <w:div w:id="1327903768">
      <w:bodyDiv w:val="1"/>
      <w:marLeft w:val="0"/>
      <w:marRight w:val="0"/>
      <w:marTop w:val="0"/>
      <w:marBottom w:val="0"/>
      <w:divBdr>
        <w:top w:val="none" w:sz="0" w:space="0" w:color="auto"/>
        <w:left w:val="none" w:sz="0" w:space="0" w:color="auto"/>
        <w:bottom w:val="none" w:sz="0" w:space="0" w:color="auto"/>
        <w:right w:val="none" w:sz="0" w:space="0" w:color="auto"/>
      </w:divBdr>
      <w:divsChild>
        <w:div w:id="1242445191">
          <w:marLeft w:val="0"/>
          <w:marRight w:val="0"/>
          <w:marTop w:val="0"/>
          <w:marBottom w:val="0"/>
          <w:divBdr>
            <w:top w:val="none" w:sz="0" w:space="0" w:color="auto"/>
            <w:left w:val="none" w:sz="0" w:space="0" w:color="auto"/>
            <w:bottom w:val="none" w:sz="0" w:space="0" w:color="auto"/>
            <w:right w:val="none" w:sz="0" w:space="0" w:color="auto"/>
          </w:divBdr>
        </w:div>
        <w:div w:id="1706443199">
          <w:marLeft w:val="0"/>
          <w:marRight w:val="0"/>
          <w:marTop w:val="0"/>
          <w:marBottom w:val="0"/>
          <w:divBdr>
            <w:top w:val="none" w:sz="0" w:space="0" w:color="auto"/>
            <w:left w:val="none" w:sz="0" w:space="0" w:color="auto"/>
            <w:bottom w:val="none" w:sz="0" w:space="0" w:color="auto"/>
            <w:right w:val="none" w:sz="0" w:space="0" w:color="auto"/>
          </w:divBdr>
        </w:div>
        <w:div w:id="1320230408">
          <w:marLeft w:val="0"/>
          <w:marRight w:val="0"/>
          <w:marTop w:val="0"/>
          <w:marBottom w:val="0"/>
          <w:divBdr>
            <w:top w:val="none" w:sz="0" w:space="0" w:color="auto"/>
            <w:left w:val="none" w:sz="0" w:space="0" w:color="auto"/>
            <w:bottom w:val="none" w:sz="0" w:space="0" w:color="auto"/>
            <w:right w:val="none" w:sz="0" w:space="0" w:color="auto"/>
          </w:divBdr>
        </w:div>
        <w:div w:id="39520180">
          <w:marLeft w:val="0"/>
          <w:marRight w:val="0"/>
          <w:marTop w:val="0"/>
          <w:marBottom w:val="0"/>
          <w:divBdr>
            <w:top w:val="none" w:sz="0" w:space="0" w:color="auto"/>
            <w:left w:val="none" w:sz="0" w:space="0" w:color="auto"/>
            <w:bottom w:val="none" w:sz="0" w:space="0" w:color="auto"/>
            <w:right w:val="none" w:sz="0" w:space="0" w:color="auto"/>
          </w:divBdr>
        </w:div>
        <w:div w:id="396053945">
          <w:marLeft w:val="0"/>
          <w:marRight w:val="0"/>
          <w:marTop w:val="0"/>
          <w:marBottom w:val="0"/>
          <w:divBdr>
            <w:top w:val="none" w:sz="0" w:space="0" w:color="auto"/>
            <w:left w:val="none" w:sz="0" w:space="0" w:color="auto"/>
            <w:bottom w:val="none" w:sz="0" w:space="0" w:color="auto"/>
            <w:right w:val="none" w:sz="0" w:space="0" w:color="auto"/>
          </w:divBdr>
        </w:div>
        <w:div w:id="1646663937">
          <w:marLeft w:val="0"/>
          <w:marRight w:val="0"/>
          <w:marTop w:val="0"/>
          <w:marBottom w:val="0"/>
          <w:divBdr>
            <w:top w:val="none" w:sz="0" w:space="0" w:color="auto"/>
            <w:left w:val="none" w:sz="0" w:space="0" w:color="auto"/>
            <w:bottom w:val="none" w:sz="0" w:space="0" w:color="auto"/>
            <w:right w:val="none" w:sz="0" w:space="0" w:color="auto"/>
          </w:divBdr>
        </w:div>
      </w:divsChild>
    </w:div>
    <w:div w:id="1354845143">
      <w:bodyDiv w:val="1"/>
      <w:marLeft w:val="0"/>
      <w:marRight w:val="0"/>
      <w:marTop w:val="0"/>
      <w:marBottom w:val="0"/>
      <w:divBdr>
        <w:top w:val="none" w:sz="0" w:space="0" w:color="auto"/>
        <w:left w:val="none" w:sz="0" w:space="0" w:color="auto"/>
        <w:bottom w:val="none" w:sz="0" w:space="0" w:color="auto"/>
        <w:right w:val="none" w:sz="0" w:space="0" w:color="auto"/>
      </w:divBdr>
    </w:div>
    <w:div w:id="1386953627">
      <w:bodyDiv w:val="1"/>
      <w:marLeft w:val="0"/>
      <w:marRight w:val="0"/>
      <w:marTop w:val="0"/>
      <w:marBottom w:val="0"/>
      <w:divBdr>
        <w:top w:val="none" w:sz="0" w:space="0" w:color="auto"/>
        <w:left w:val="none" w:sz="0" w:space="0" w:color="auto"/>
        <w:bottom w:val="none" w:sz="0" w:space="0" w:color="auto"/>
        <w:right w:val="none" w:sz="0" w:space="0" w:color="auto"/>
      </w:divBdr>
      <w:divsChild>
        <w:div w:id="629897513">
          <w:marLeft w:val="0"/>
          <w:marRight w:val="0"/>
          <w:marTop w:val="0"/>
          <w:marBottom w:val="0"/>
          <w:divBdr>
            <w:top w:val="none" w:sz="0" w:space="0" w:color="auto"/>
            <w:left w:val="none" w:sz="0" w:space="0" w:color="auto"/>
            <w:bottom w:val="none" w:sz="0" w:space="0" w:color="auto"/>
            <w:right w:val="none" w:sz="0" w:space="0" w:color="auto"/>
          </w:divBdr>
        </w:div>
        <w:div w:id="590697122">
          <w:marLeft w:val="0"/>
          <w:marRight w:val="0"/>
          <w:marTop w:val="0"/>
          <w:marBottom w:val="0"/>
          <w:divBdr>
            <w:top w:val="none" w:sz="0" w:space="0" w:color="auto"/>
            <w:left w:val="none" w:sz="0" w:space="0" w:color="auto"/>
            <w:bottom w:val="none" w:sz="0" w:space="0" w:color="auto"/>
            <w:right w:val="none" w:sz="0" w:space="0" w:color="auto"/>
          </w:divBdr>
        </w:div>
        <w:div w:id="1212351681">
          <w:marLeft w:val="0"/>
          <w:marRight w:val="0"/>
          <w:marTop w:val="0"/>
          <w:marBottom w:val="0"/>
          <w:divBdr>
            <w:top w:val="none" w:sz="0" w:space="0" w:color="auto"/>
            <w:left w:val="none" w:sz="0" w:space="0" w:color="auto"/>
            <w:bottom w:val="none" w:sz="0" w:space="0" w:color="auto"/>
            <w:right w:val="none" w:sz="0" w:space="0" w:color="auto"/>
          </w:divBdr>
        </w:div>
        <w:div w:id="59986712">
          <w:marLeft w:val="0"/>
          <w:marRight w:val="0"/>
          <w:marTop w:val="0"/>
          <w:marBottom w:val="0"/>
          <w:divBdr>
            <w:top w:val="none" w:sz="0" w:space="0" w:color="auto"/>
            <w:left w:val="none" w:sz="0" w:space="0" w:color="auto"/>
            <w:bottom w:val="none" w:sz="0" w:space="0" w:color="auto"/>
            <w:right w:val="none" w:sz="0" w:space="0" w:color="auto"/>
          </w:divBdr>
        </w:div>
      </w:divsChild>
    </w:div>
    <w:div w:id="1394965234">
      <w:bodyDiv w:val="1"/>
      <w:marLeft w:val="0"/>
      <w:marRight w:val="0"/>
      <w:marTop w:val="0"/>
      <w:marBottom w:val="0"/>
      <w:divBdr>
        <w:top w:val="none" w:sz="0" w:space="0" w:color="auto"/>
        <w:left w:val="none" w:sz="0" w:space="0" w:color="auto"/>
        <w:bottom w:val="none" w:sz="0" w:space="0" w:color="auto"/>
        <w:right w:val="none" w:sz="0" w:space="0" w:color="auto"/>
      </w:divBdr>
      <w:divsChild>
        <w:div w:id="1608582782">
          <w:marLeft w:val="0"/>
          <w:marRight w:val="0"/>
          <w:marTop w:val="0"/>
          <w:marBottom w:val="0"/>
          <w:divBdr>
            <w:top w:val="none" w:sz="0" w:space="0" w:color="auto"/>
            <w:left w:val="none" w:sz="0" w:space="0" w:color="auto"/>
            <w:bottom w:val="none" w:sz="0" w:space="0" w:color="auto"/>
            <w:right w:val="none" w:sz="0" w:space="0" w:color="auto"/>
          </w:divBdr>
        </w:div>
        <w:div w:id="1074621320">
          <w:marLeft w:val="0"/>
          <w:marRight w:val="0"/>
          <w:marTop w:val="0"/>
          <w:marBottom w:val="0"/>
          <w:divBdr>
            <w:top w:val="none" w:sz="0" w:space="0" w:color="auto"/>
            <w:left w:val="none" w:sz="0" w:space="0" w:color="auto"/>
            <w:bottom w:val="none" w:sz="0" w:space="0" w:color="auto"/>
            <w:right w:val="none" w:sz="0" w:space="0" w:color="auto"/>
          </w:divBdr>
        </w:div>
        <w:div w:id="1308625117">
          <w:marLeft w:val="0"/>
          <w:marRight w:val="0"/>
          <w:marTop w:val="0"/>
          <w:marBottom w:val="0"/>
          <w:divBdr>
            <w:top w:val="none" w:sz="0" w:space="0" w:color="auto"/>
            <w:left w:val="none" w:sz="0" w:space="0" w:color="auto"/>
            <w:bottom w:val="none" w:sz="0" w:space="0" w:color="auto"/>
            <w:right w:val="none" w:sz="0" w:space="0" w:color="auto"/>
          </w:divBdr>
        </w:div>
        <w:div w:id="2143770252">
          <w:marLeft w:val="0"/>
          <w:marRight w:val="0"/>
          <w:marTop w:val="0"/>
          <w:marBottom w:val="0"/>
          <w:divBdr>
            <w:top w:val="none" w:sz="0" w:space="0" w:color="auto"/>
            <w:left w:val="none" w:sz="0" w:space="0" w:color="auto"/>
            <w:bottom w:val="none" w:sz="0" w:space="0" w:color="auto"/>
            <w:right w:val="none" w:sz="0" w:space="0" w:color="auto"/>
          </w:divBdr>
        </w:div>
      </w:divsChild>
    </w:div>
    <w:div w:id="1398357004">
      <w:bodyDiv w:val="1"/>
      <w:marLeft w:val="0"/>
      <w:marRight w:val="0"/>
      <w:marTop w:val="0"/>
      <w:marBottom w:val="0"/>
      <w:divBdr>
        <w:top w:val="none" w:sz="0" w:space="0" w:color="auto"/>
        <w:left w:val="none" w:sz="0" w:space="0" w:color="auto"/>
        <w:bottom w:val="none" w:sz="0" w:space="0" w:color="auto"/>
        <w:right w:val="none" w:sz="0" w:space="0" w:color="auto"/>
      </w:divBdr>
    </w:div>
    <w:div w:id="1659260311">
      <w:bodyDiv w:val="1"/>
      <w:marLeft w:val="0"/>
      <w:marRight w:val="0"/>
      <w:marTop w:val="0"/>
      <w:marBottom w:val="0"/>
      <w:divBdr>
        <w:top w:val="none" w:sz="0" w:space="0" w:color="auto"/>
        <w:left w:val="none" w:sz="0" w:space="0" w:color="auto"/>
        <w:bottom w:val="none" w:sz="0" w:space="0" w:color="auto"/>
        <w:right w:val="none" w:sz="0" w:space="0" w:color="auto"/>
      </w:divBdr>
    </w:div>
    <w:div w:id="1728721180">
      <w:bodyDiv w:val="1"/>
      <w:marLeft w:val="0"/>
      <w:marRight w:val="0"/>
      <w:marTop w:val="0"/>
      <w:marBottom w:val="0"/>
      <w:divBdr>
        <w:top w:val="none" w:sz="0" w:space="0" w:color="auto"/>
        <w:left w:val="none" w:sz="0" w:space="0" w:color="auto"/>
        <w:bottom w:val="none" w:sz="0" w:space="0" w:color="auto"/>
        <w:right w:val="none" w:sz="0" w:space="0" w:color="auto"/>
      </w:divBdr>
    </w:div>
    <w:div w:id="1744644108">
      <w:bodyDiv w:val="1"/>
      <w:marLeft w:val="0"/>
      <w:marRight w:val="0"/>
      <w:marTop w:val="0"/>
      <w:marBottom w:val="0"/>
      <w:divBdr>
        <w:top w:val="none" w:sz="0" w:space="0" w:color="auto"/>
        <w:left w:val="none" w:sz="0" w:space="0" w:color="auto"/>
        <w:bottom w:val="none" w:sz="0" w:space="0" w:color="auto"/>
        <w:right w:val="none" w:sz="0" w:space="0" w:color="auto"/>
      </w:divBdr>
      <w:divsChild>
        <w:div w:id="420955184">
          <w:marLeft w:val="0"/>
          <w:marRight w:val="0"/>
          <w:marTop w:val="120"/>
          <w:marBottom w:val="120"/>
          <w:divBdr>
            <w:top w:val="none" w:sz="0" w:space="0" w:color="auto"/>
            <w:left w:val="none" w:sz="0" w:space="0" w:color="auto"/>
            <w:bottom w:val="none" w:sz="0" w:space="0" w:color="auto"/>
            <w:right w:val="none" w:sz="0" w:space="0" w:color="auto"/>
          </w:divBdr>
          <w:divsChild>
            <w:div w:id="422341784">
              <w:marLeft w:val="0"/>
              <w:marRight w:val="0"/>
              <w:marTop w:val="0"/>
              <w:marBottom w:val="0"/>
              <w:divBdr>
                <w:top w:val="none" w:sz="0" w:space="0" w:color="auto"/>
                <w:left w:val="none" w:sz="0" w:space="0" w:color="auto"/>
                <w:bottom w:val="none" w:sz="0" w:space="0" w:color="auto"/>
                <w:right w:val="none" w:sz="0" w:space="0" w:color="auto"/>
              </w:divBdr>
            </w:div>
          </w:divsChild>
        </w:div>
        <w:div w:id="780304115">
          <w:marLeft w:val="0"/>
          <w:marRight w:val="0"/>
          <w:marTop w:val="0"/>
          <w:marBottom w:val="120"/>
          <w:divBdr>
            <w:top w:val="none" w:sz="0" w:space="0" w:color="auto"/>
            <w:left w:val="none" w:sz="0" w:space="0" w:color="auto"/>
            <w:bottom w:val="none" w:sz="0" w:space="0" w:color="auto"/>
            <w:right w:val="none" w:sz="0" w:space="0" w:color="auto"/>
          </w:divBdr>
          <w:divsChild>
            <w:div w:id="3383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045">
      <w:bodyDiv w:val="1"/>
      <w:marLeft w:val="0"/>
      <w:marRight w:val="0"/>
      <w:marTop w:val="0"/>
      <w:marBottom w:val="0"/>
      <w:divBdr>
        <w:top w:val="none" w:sz="0" w:space="0" w:color="auto"/>
        <w:left w:val="none" w:sz="0" w:space="0" w:color="auto"/>
        <w:bottom w:val="none" w:sz="0" w:space="0" w:color="auto"/>
        <w:right w:val="none" w:sz="0" w:space="0" w:color="auto"/>
      </w:divBdr>
    </w:div>
    <w:div w:id="1812820987">
      <w:bodyDiv w:val="1"/>
      <w:marLeft w:val="0"/>
      <w:marRight w:val="0"/>
      <w:marTop w:val="0"/>
      <w:marBottom w:val="0"/>
      <w:divBdr>
        <w:top w:val="none" w:sz="0" w:space="0" w:color="auto"/>
        <w:left w:val="none" w:sz="0" w:space="0" w:color="auto"/>
        <w:bottom w:val="none" w:sz="0" w:space="0" w:color="auto"/>
        <w:right w:val="none" w:sz="0" w:space="0" w:color="auto"/>
      </w:divBdr>
      <w:divsChild>
        <w:div w:id="789082470">
          <w:marLeft w:val="0"/>
          <w:marRight w:val="0"/>
          <w:marTop w:val="0"/>
          <w:marBottom w:val="0"/>
          <w:divBdr>
            <w:top w:val="none" w:sz="0" w:space="0" w:color="auto"/>
            <w:left w:val="none" w:sz="0" w:space="0" w:color="auto"/>
            <w:bottom w:val="none" w:sz="0" w:space="0" w:color="auto"/>
            <w:right w:val="none" w:sz="0" w:space="0" w:color="auto"/>
          </w:divBdr>
        </w:div>
        <w:div w:id="1230576229">
          <w:marLeft w:val="0"/>
          <w:marRight w:val="0"/>
          <w:marTop w:val="0"/>
          <w:marBottom w:val="0"/>
          <w:divBdr>
            <w:top w:val="none" w:sz="0" w:space="0" w:color="auto"/>
            <w:left w:val="none" w:sz="0" w:space="0" w:color="auto"/>
            <w:bottom w:val="none" w:sz="0" w:space="0" w:color="auto"/>
            <w:right w:val="none" w:sz="0" w:space="0" w:color="auto"/>
          </w:divBdr>
        </w:div>
        <w:div w:id="1722243743">
          <w:marLeft w:val="0"/>
          <w:marRight w:val="0"/>
          <w:marTop w:val="0"/>
          <w:marBottom w:val="0"/>
          <w:divBdr>
            <w:top w:val="none" w:sz="0" w:space="0" w:color="auto"/>
            <w:left w:val="none" w:sz="0" w:space="0" w:color="auto"/>
            <w:bottom w:val="none" w:sz="0" w:space="0" w:color="auto"/>
            <w:right w:val="none" w:sz="0" w:space="0" w:color="auto"/>
          </w:divBdr>
        </w:div>
        <w:div w:id="1329946967">
          <w:marLeft w:val="0"/>
          <w:marRight w:val="0"/>
          <w:marTop w:val="0"/>
          <w:marBottom w:val="0"/>
          <w:divBdr>
            <w:top w:val="none" w:sz="0" w:space="0" w:color="auto"/>
            <w:left w:val="none" w:sz="0" w:space="0" w:color="auto"/>
            <w:bottom w:val="none" w:sz="0" w:space="0" w:color="auto"/>
            <w:right w:val="none" w:sz="0" w:space="0" w:color="auto"/>
          </w:divBdr>
        </w:div>
      </w:divsChild>
    </w:div>
    <w:div w:id="1814179810">
      <w:bodyDiv w:val="1"/>
      <w:marLeft w:val="0"/>
      <w:marRight w:val="0"/>
      <w:marTop w:val="0"/>
      <w:marBottom w:val="0"/>
      <w:divBdr>
        <w:top w:val="none" w:sz="0" w:space="0" w:color="auto"/>
        <w:left w:val="none" w:sz="0" w:space="0" w:color="auto"/>
        <w:bottom w:val="none" w:sz="0" w:space="0" w:color="auto"/>
        <w:right w:val="none" w:sz="0" w:space="0" w:color="auto"/>
      </w:divBdr>
      <w:divsChild>
        <w:div w:id="600644601">
          <w:marLeft w:val="0"/>
          <w:marRight w:val="0"/>
          <w:marTop w:val="0"/>
          <w:marBottom w:val="0"/>
          <w:divBdr>
            <w:top w:val="none" w:sz="0" w:space="0" w:color="auto"/>
            <w:left w:val="none" w:sz="0" w:space="0" w:color="auto"/>
            <w:bottom w:val="none" w:sz="0" w:space="0" w:color="auto"/>
            <w:right w:val="none" w:sz="0" w:space="0" w:color="auto"/>
          </w:divBdr>
        </w:div>
        <w:div w:id="1055549315">
          <w:marLeft w:val="0"/>
          <w:marRight w:val="0"/>
          <w:marTop w:val="0"/>
          <w:marBottom w:val="0"/>
          <w:divBdr>
            <w:top w:val="none" w:sz="0" w:space="0" w:color="auto"/>
            <w:left w:val="none" w:sz="0" w:space="0" w:color="auto"/>
            <w:bottom w:val="none" w:sz="0" w:space="0" w:color="auto"/>
            <w:right w:val="none" w:sz="0" w:space="0" w:color="auto"/>
          </w:divBdr>
        </w:div>
        <w:div w:id="607277950">
          <w:marLeft w:val="0"/>
          <w:marRight w:val="0"/>
          <w:marTop w:val="0"/>
          <w:marBottom w:val="0"/>
          <w:divBdr>
            <w:top w:val="none" w:sz="0" w:space="0" w:color="auto"/>
            <w:left w:val="none" w:sz="0" w:space="0" w:color="auto"/>
            <w:bottom w:val="none" w:sz="0" w:space="0" w:color="auto"/>
            <w:right w:val="none" w:sz="0" w:space="0" w:color="auto"/>
          </w:divBdr>
        </w:div>
        <w:div w:id="983004821">
          <w:marLeft w:val="0"/>
          <w:marRight w:val="0"/>
          <w:marTop w:val="0"/>
          <w:marBottom w:val="0"/>
          <w:divBdr>
            <w:top w:val="none" w:sz="0" w:space="0" w:color="auto"/>
            <w:left w:val="none" w:sz="0" w:space="0" w:color="auto"/>
            <w:bottom w:val="none" w:sz="0" w:space="0" w:color="auto"/>
            <w:right w:val="none" w:sz="0" w:space="0" w:color="auto"/>
          </w:divBdr>
        </w:div>
      </w:divsChild>
    </w:div>
    <w:div w:id="1894074875">
      <w:bodyDiv w:val="1"/>
      <w:marLeft w:val="0"/>
      <w:marRight w:val="0"/>
      <w:marTop w:val="0"/>
      <w:marBottom w:val="0"/>
      <w:divBdr>
        <w:top w:val="none" w:sz="0" w:space="0" w:color="auto"/>
        <w:left w:val="none" w:sz="0" w:space="0" w:color="auto"/>
        <w:bottom w:val="none" w:sz="0" w:space="0" w:color="auto"/>
        <w:right w:val="none" w:sz="0" w:space="0" w:color="auto"/>
      </w:divBdr>
      <w:divsChild>
        <w:div w:id="1547643151">
          <w:marLeft w:val="0"/>
          <w:marRight w:val="0"/>
          <w:marTop w:val="0"/>
          <w:marBottom w:val="0"/>
          <w:divBdr>
            <w:top w:val="none" w:sz="0" w:space="0" w:color="auto"/>
            <w:left w:val="none" w:sz="0" w:space="0" w:color="auto"/>
            <w:bottom w:val="none" w:sz="0" w:space="0" w:color="auto"/>
            <w:right w:val="none" w:sz="0" w:space="0" w:color="auto"/>
          </w:divBdr>
        </w:div>
        <w:div w:id="1551917049">
          <w:marLeft w:val="0"/>
          <w:marRight w:val="0"/>
          <w:marTop w:val="0"/>
          <w:marBottom w:val="0"/>
          <w:divBdr>
            <w:top w:val="none" w:sz="0" w:space="0" w:color="auto"/>
            <w:left w:val="none" w:sz="0" w:space="0" w:color="auto"/>
            <w:bottom w:val="none" w:sz="0" w:space="0" w:color="auto"/>
            <w:right w:val="none" w:sz="0" w:space="0" w:color="auto"/>
          </w:divBdr>
        </w:div>
        <w:div w:id="1318223425">
          <w:marLeft w:val="0"/>
          <w:marRight w:val="0"/>
          <w:marTop w:val="0"/>
          <w:marBottom w:val="0"/>
          <w:divBdr>
            <w:top w:val="none" w:sz="0" w:space="0" w:color="auto"/>
            <w:left w:val="none" w:sz="0" w:space="0" w:color="auto"/>
            <w:bottom w:val="none" w:sz="0" w:space="0" w:color="auto"/>
            <w:right w:val="none" w:sz="0" w:space="0" w:color="auto"/>
          </w:divBdr>
        </w:div>
        <w:div w:id="804196029">
          <w:marLeft w:val="0"/>
          <w:marRight w:val="0"/>
          <w:marTop w:val="0"/>
          <w:marBottom w:val="0"/>
          <w:divBdr>
            <w:top w:val="none" w:sz="0" w:space="0" w:color="auto"/>
            <w:left w:val="none" w:sz="0" w:space="0" w:color="auto"/>
            <w:bottom w:val="none" w:sz="0" w:space="0" w:color="auto"/>
            <w:right w:val="none" w:sz="0" w:space="0" w:color="auto"/>
          </w:divBdr>
        </w:div>
      </w:divsChild>
    </w:div>
    <w:div w:id="1902062468">
      <w:bodyDiv w:val="1"/>
      <w:marLeft w:val="0"/>
      <w:marRight w:val="0"/>
      <w:marTop w:val="0"/>
      <w:marBottom w:val="0"/>
      <w:divBdr>
        <w:top w:val="none" w:sz="0" w:space="0" w:color="auto"/>
        <w:left w:val="none" w:sz="0" w:space="0" w:color="auto"/>
        <w:bottom w:val="none" w:sz="0" w:space="0" w:color="auto"/>
        <w:right w:val="none" w:sz="0" w:space="0" w:color="auto"/>
      </w:divBdr>
      <w:divsChild>
        <w:div w:id="1975787228">
          <w:marLeft w:val="0"/>
          <w:marRight w:val="0"/>
          <w:marTop w:val="0"/>
          <w:marBottom w:val="0"/>
          <w:divBdr>
            <w:top w:val="none" w:sz="0" w:space="0" w:color="auto"/>
            <w:left w:val="none" w:sz="0" w:space="0" w:color="auto"/>
            <w:bottom w:val="none" w:sz="0" w:space="0" w:color="auto"/>
            <w:right w:val="none" w:sz="0" w:space="0" w:color="auto"/>
          </w:divBdr>
        </w:div>
        <w:div w:id="1610115912">
          <w:marLeft w:val="0"/>
          <w:marRight w:val="0"/>
          <w:marTop w:val="0"/>
          <w:marBottom w:val="0"/>
          <w:divBdr>
            <w:top w:val="none" w:sz="0" w:space="0" w:color="auto"/>
            <w:left w:val="none" w:sz="0" w:space="0" w:color="auto"/>
            <w:bottom w:val="none" w:sz="0" w:space="0" w:color="auto"/>
            <w:right w:val="none" w:sz="0" w:space="0" w:color="auto"/>
          </w:divBdr>
        </w:div>
        <w:div w:id="1548449580">
          <w:marLeft w:val="0"/>
          <w:marRight w:val="0"/>
          <w:marTop w:val="0"/>
          <w:marBottom w:val="0"/>
          <w:divBdr>
            <w:top w:val="none" w:sz="0" w:space="0" w:color="auto"/>
            <w:left w:val="none" w:sz="0" w:space="0" w:color="auto"/>
            <w:bottom w:val="none" w:sz="0" w:space="0" w:color="auto"/>
            <w:right w:val="none" w:sz="0" w:space="0" w:color="auto"/>
          </w:divBdr>
        </w:div>
      </w:divsChild>
    </w:div>
    <w:div w:id="1925725753">
      <w:bodyDiv w:val="1"/>
      <w:marLeft w:val="0"/>
      <w:marRight w:val="0"/>
      <w:marTop w:val="0"/>
      <w:marBottom w:val="0"/>
      <w:divBdr>
        <w:top w:val="none" w:sz="0" w:space="0" w:color="auto"/>
        <w:left w:val="none" w:sz="0" w:space="0" w:color="auto"/>
        <w:bottom w:val="none" w:sz="0" w:space="0" w:color="auto"/>
        <w:right w:val="none" w:sz="0" w:space="0" w:color="auto"/>
      </w:divBdr>
    </w:div>
    <w:div w:id="1937515716">
      <w:bodyDiv w:val="1"/>
      <w:marLeft w:val="0"/>
      <w:marRight w:val="0"/>
      <w:marTop w:val="0"/>
      <w:marBottom w:val="0"/>
      <w:divBdr>
        <w:top w:val="none" w:sz="0" w:space="0" w:color="auto"/>
        <w:left w:val="none" w:sz="0" w:space="0" w:color="auto"/>
        <w:bottom w:val="none" w:sz="0" w:space="0" w:color="auto"/>
        <w:right w:val="none" w:sz="0" w:space="0" w:color="auto"/>
      </w:divBdr>
    </w:div>
    <w:div w:id="1992173504">
      <w:bodyDiv w:val="1"/>
      <w:marLeft w:val="0"/>
      <w:marRight w:val="0"/>
      <w:marTop w:val="0"/>
      <w:marBottom w:val="0"/>
      <w:divBdr>
        <w:top w:val="none" w:sz="0" w:space="0" w:color="auto"/>
        <w:left w:val="none" w:sz="0" w:space="0" w:color="auto"/>
        <w:bottom w:val="none" w:sz="0" w:space="0" w:color="auto"/>
        <w:right w:val="none" w:sz="0" w:space="0" w:color="auto"/>
      </w:divBdr>
    </w:div>
    <w:div w:id="2032680183">
      <w:bodyDiv w:val="1"/>
      <w:marLeft w:val="0"/>
      <w:marRight w:val="0"/>
      <w:marTop w:val="0"/>
      <w:marBottom w:val="0"/>
      <w:divBdr>
        <w:top w:val="none" w:sz="0" w:space="0" w:color="auto"/>
        <w:left w:val="none" w:sz="0" w:space="0" w:color="auto"/>
        <w:bottom w:val="none" w:sz="0" w:space="0" w:color="auto"/>
        <w:right w:val="none" w:sz="0" w:space="0" w:color="auto"/>
      </w:divBdr>
      <w:divsChild>
        <w:div w:id="876430860">
          <w:marLeft w:val="0"/>
          <w:marRight w:val="0"/>
          <w:marTop w:val="0"/>
          <w:marBottom w:val="0"/>
          <w:divBdr>
            <w:top w:val="none" w:sz="0" w:space="0" w:color="auto"/>
            <w:left w:val="none" w:sz="0" w:space="0" w:color="auto"/>
            <w:bottom w:val="none" w:sz="0" w:space="0" w:color="auto"/>
            <w:right w:val="none" w:sz="0" w:space="0" w:color="auto"/>
          </w:divBdr>
        </w:div>
        <w:div w:id="1324159255">
          <w:marLeft w:val="0"/>
          <w:marRight w:val="0"/>
          <w:marTop w:val="0"/>
          <w:marBottom w:val="0"/>
          <w:divBdr>
            <w:top w:val="none" w:sz="0" w:space="0" w:color="auto"/>
            <w:left w:val="none" w:sz="0" w:space="0" w:color="auto"/>
            <w:bottom w:val="none" w:sz="0" w:space="0" w:color="auto"/>
            <w:right w:val="none" w:sz="0" w:space="0" w:color="auto"/>
          </w:divBdr>
        </w:div>
        <w:div w:id="582836224">
          <w:marLeft w:val="0"/>
          <w:marRight w:val="0"/>
          <w:marTop w:val="0"/>
          <w:marBottom w:val="0"/>
          <w:divBdr>
            <w:top w:val="none" w:sz="0" w:space="0" w:color="auto"/>
            <w:left w:val="none" w:sz="0" w:space="0" w:color="auto"/>
            <w:bottom w:val="none" w:sz="0" w:space="0" w:color="auto"/>
            <w:right w:val="none" w:sz="0" w:space="0" w:color="auto"/>
          </w:divBdr>
        </w:div>
      </w:divsChild>
    </w:div>
    <w:div w:id="2088722169">
      <w:bodyDiv w:val="1"/>
      <w:marLeft w:val="0"/>
      <w:marRight w:val="0"/>
      <w:marTop w:val="0"/>
      <w:marBottom w:val="0"/>
      <w:divBdr>
        <w:top w:val="none" w:sz="0" w:space="0" w:color="auto"/>
        <w:left w:val="none" w:sz="0" w:space="0" w:color="auto"/>
        <w:bottom w:val="none" w:sz="0" w:space="0" w:color="auto"/>
        <w:right w:val="none" w:sz="0" w:space="0" w:color="auto"/>
      </w:divBdr>
      <w:divsChild>
        <w:div w:id="1047028309">
          <w:marLeft w:val="0"/>
          <w:marRight w:val="0"/>
          <w:marTop w:val="0"/>
          <w:marBottom w:val="0"/>
          <w:divBdr>
            <w:top w:val="none" w:sz="0" w:space="0" w:color="auto"/>
            <w:left w:val="none" w:sz="0" w:space="0" w:color="auto"/>
            <w:bottom w:val="none" w:sz="0" w:space="0" w:color="auto"/>
            <w:right w:val="none" w:sz="0" w:space="0" w:color="auto"/>
          </w:divBdr>
        </w:div>
        <w:div w:id="2137988263">
          <w:marLeft w:val="0"/>
          <w:marRight w:val="0"/>
          <w:marTop w:val="0"/>
          <w:marBottom w:val="0"/>
          <w:divBdr>
            <w:top w:val="none" w:sz="0" w:space="0" w:color="auto"/>
            <w:left w:val="none" w:sz="0" w:space="0" w:color="auto"/>
            <w:bottom w:val="none" w:sz="0" w:space="0" w:color="auto"/>
            <w:right w:val="none" w:sz="0" w:space="0" w:color="auto"/>
          </w:divBdr>
        </w:div>
        <w:div w:id="1310398999">
          <w:marLeft w:val="0"/>
          <w:marRight w:val="0"/>
          <w:marTop w:val="0"/>
          <w:marBottom w:val="0"/>
          <w:divBdr>
            <w:top w:val="none" w:sz="0" w:space="0" w:color="auto"/>
            <w:left w:val="none" w:sz="0" w:space="0" w:color="auto"/>
            <w:bottom w:val="none" w:sz="0" w:space="0" w:color="auto"/>
            <w:right w:val="none" w:sz="0" w:space="0" w:color="auto"/>
          </w:divBdr>
        </w:div>
      </w:divsChild>
    </w:div>
    <w:div w:id="21242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6FA8577F4B7D44B807134B00A2226F" ma:contentTypeVersion="12" ma:contentTypeDescription="Create a new document." ma:contentTypeScope="" ma:versionID="c42801c6b0120dd4d5c9ee15cb089c8c">
  <xsd:schema xmlns:xsd="http://www.w3.org/2001/XMLSchema" xmlns:xs="http://www.w3.org/2001/XMLSchema" xmlns:p="http://schemas.microsoft.com/office/2006/metadata/properties" xmlns:ns2="f4fc9edf-9f9a-4287-b34d-e10b41ade779" xmlns:ns3="ed08117e-ad94-4df4-86a9-7b08bc2c8645" targetNamespace="http://schemas.microsoft.com/office/2006/metadata/properties" ma:root="true" ma:fieldsID="709efdc7e1aa4edc0afd5889826c08ce" ns2:_="" ns3:_="">
    <xsd:import namespace="f4fc9edf-9f9a-4287-b34d-e10b41ade779"/>
    <xsd:import namespace="ed08117e-ad94-4df4-86a9-7b08bc2c8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9edf-9f9a-4287-b34d-e10b41ade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8117e-ad94-4df4-86a9-7b08bc2c8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0F539-67EB-4DE8-B7A7-6630E357369C}">
  <ds:schemaRefs>
    <ds:schemaRef ds:uri="http://schemas.openxmlformats.org/officeDocument/2006/bibliography"/>
  </ds:schemaRefs>
</ds:datastoreItem>
</file>

<file path=customXml/itemProps2.xml><?xml version="1.0" encoding="utf-8"?>
<ds:datastoreItem xmlns:ds="http://schemas.openxmlformats.org/officeDocument/2006/customXml" ds:itemID="{B0F15C36-8314-4046-B0F9-2BD0F4D6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9edf-9f9a-4287-b34d-e10b41ade779"/>
    <ds:schemaRef ds:uri="ed08117e-ad94-4df4-86a9-7b08bc2c8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1DE54-E5DE-4DC6-8199-9D66D4F8C7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390E6-0F1F-4EEC-997E-931BF0895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744</Words>
  <Characters>4245</Characters>
  <Application>Microsoft Office Word</Application>
  <DocSecurity>0</DocSecurity>
  <Lines>35</Lines>
  <Paragraphs>9</Paragraphs>
  <ScaleCrop>false</ScaleCrop>
  <Company>Public Health Solutions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Unpaid Intern &amp; Volunteer Confidentiality Agreement</dc:title>
  <dc:creator>Public Health Solutions</dc:creator>
  <cp:lastModifiedBy>Jalene Cruz</cp:lastModifiedBy>
  <cp:revision>9</cp:revision>
  <cp:lastPrinted>2018-03-23T14:56:00Z</cp:lastPrinted>
  <dcterms:created xsi:type="dcterms:W3CDTF">2020-12-02T20:29:00Z</dcterms:created>
  <dcterms:modified xsi:type="dcterms:W3CDTF">2021-08-03T20:59:00Z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0x010100F06FA8577F4B7D44B807134B00A2226F</vt:lpwstr>
  </property>
  <property fmtid="{D5CDD505-2E9C-101B-9397-08002B2CF9AE}" pid="3" name="Resource Type">
    <vt:lpwstr>4;#Template/Form|15742623-c985-4ac7-a2e8-ef53e9ccb1d0</vt:lpwstr>
  </property>
  <property fmtid="{D5CDD505-2E9C-101B-9397-08002B2CF9AE}" pid="4" name="Archival Series">
    <vt:lpwstr/>
  </property>
</Properties>
</file>