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BFF" w:rsidRPr="0054260C" w:rsidRDefault="005C0391" w:rsidP="006E4BFF">
      <w:pPr>
        <w:rPr>
          <w:rFonts w:cs="Arial"/>
          <w:szCs w:val="22"/>
        </w:rPr>
      </w:pPr>
      <w:r>
        <w:rPr>
          <w:rFonts w:cs="Arial"/>
          <w:szCs w:val="22"/>
        </w:rPr>
        <w:t>Dear Graduate: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434EA0">
        <w:rPr>
          <w:rFonts w:cs="Arial"/>
          <w:szCs w:val="22"/>
        </w:rPr>
        <w:t>A</w:t>
      </w:r>
      <w:r w:rsidR="001D1BAD">
        <w:rPr>
          <w:rFonts w:cs="Arial"/>
          <w:szCs w:val="22"/>
        </w:rPr>
        <w:t>ugust 31</w:t>
      </w:r>
      <w:r w:rsidR="00783BE8">
        <w:rPr>
          <w:rFonts w:cs="Arial"/>
          <w:szCs w:val="22"/>
        </w:rPr>
        <w:t>, 20</w:t>
      </w:r>
      <w:r w:rsidR="001D1BAD">
        <w:rPr>
          <w:rFonts w:cs="Arial"/>
          <w:szCs w:val="22"/>
        </w:rPr>
        <w:t>20</w:t>
      </w:r>
    </w:p>
    <w:p w:rsidR="006E4BFF" w:rsidRPr="0054260C" w:rsidRDefault="006E4BFF" w:rsidP="006E4BFF">
      <w:pPr>
        <w:tabs>
          <w:tab w:val="left" w:pos="5730"/>
        </w:tabs>
        <w:rPr>
          <w:rFonts w:cs="Arial"/>
          <w:szCs w:val="22"/>
        </w:rPr>
      </w:pPr>
      <w:r w:rsidRPr="0054260C">
        <w:rPr>
          <w:rFonts w:cs="Arial"/>
          <w:szCs w:val="22"/>
        </w:rPr>
        <w:tab/>
      </w:r>
    </w:p>
    <w:p w:rsidR="006E4BFF" w:rsidRPr="0054260C" w:rsidRDefault="006E4BFF" w:rsidP="006E4BFF">
      <w:pPr>
        <w:jc w:val="both"/>
        <w:rPr>
          <w:rFonts w:cs="Arial"/>
          <w:szCs w:val="22"/>
        </w:rPr>
      </w:pPr>
      <w:r w:rsidRPr="0054260C">
        <w:rPr>
          <w:rFonts w:cs="Arial"/>
          <w:szCs w:val="22"/>
        </w:rPr>
        <w:t>Congratulations o</w:t>
      </w:r>
      <w:bookmarkStart w:id="0" w:name="_GoBack"/>
      <w:bookmarkEnd w:id="0"/>
      <w:r w:rsidRPr="0054260C">
        <w:rPr>
          <w:rFonts w:cs="Arial"/>
          <w:szCs w:val="22"/>
        </w:rPr>
        <w:t xml:space="preserve">n completing your </w:t>
      </w:r>
      <w:r w:rsidR="00C13E01">
        <w:rPr>
          <w:rFonts w:cs="Arial"/>
          <w:szCs w:val="22"/>
        </w:rPr>
        <w:t>degree</w:t>
      </w:r>
      <w:r w:rsidRPr="0054260C">
        <w:rPr>
          <w:rFonts w:cs="Arial"/>
          <w:szCs w:val="22"/>
        </w:rPr>
        <w:t xml:space="preserve">!  Are you looking for a job where you can help people lead healthier lives?  We invite you to join us in the Florida Department of Health WIC Program.  You will have an opportunity to make a real difference in the nutritional </w:t>
      </w:r>
      <w:r w:rsidR="00C1513C" w:rsidRPr="0054260C">
        <w:rPr>
          <w:rFonts w:cs="Arial"/>
          <w:szCs w:val="22"/>
        </w:rPr>
        <w:t>well-being</w:t>
      </w:r>
      <w:r w:rsidRPr="0054260C">
        <w:rPr>
          <w:rFonts w:cs="Arial"/>
          <w:szCs w:val="22"/>
        </w:rPr>
        <w:t xml:space="preserve"> of Florida families!  </w:t>
      </w:r>
    </w:p>
    <w:p w:rsidR="00D034E6" w:rsidRDefault="00D034E6" w:rsidP="006E4BFF">
      <w:pPr>
        <w:jc w:val="both"/>
        <w:rPr>
          <w:rFonts w:cs="Arial"/>
          <w:szCs w:val="22"/>
        </w:rPr>
      </w:pPr>
    </w:p>
    <w:p w:rsidR="006E4BFF" w:rsidRPr="0054260C" w:rsidRDefault="006E4BFF" w:rsidP="006E4BFF">
      <w:pPr>
        <w:jc w:val="both"/>
        <w:rPr>
          <w:rFonts w:cs="Arial"/>
          <w:szCs w:val="22"/>
        </w:rPr>
      </w:pPr>
      <w:r w:rsidRPr="0054260C">
        <w:rPr>
          <w:rFonts w:cs="Arial"/>
          <w:szCs w:val="22"/>
        </w:rPr>
        <w:t xml:space="preserve">Please note the current requirements for Florida public health nutrition professionals: </w:t>
      </w:r>
    </w:p>
    <w:p w:rsidR="00E225B1" w:rsidRDefault="006E4BFF" w:rsidP="007E2DFA">
      <w:pPr>
        <w:numPr>
          <w:ilvl w:val="0"/>
          <w:numId w:val="1"/>
        </w:numPr>
        <w:spacing w:after="120"/>
        <w:jc w:val="both"/>
        <w:rPr>
          <w:szCs w:val="22"/>
        </w:rPr>
      </w:pPr>
      <w:r w:rsidRPr="00E225B1">
        <w:rPr>
          <w:b/>
          <w:bCs/>
          <w:szCs w:val="22"/>
        </w:rPr>
        <w:t>Health Educators L2 (Nutrition educator)</w:t>
      </w:r>
      <w:r w:rsidRPr="00E225B1">
        <w:rPr>
          <w:szCs w:val="22"/>
        </w:rPr>
        <w:t xml:space="preserve"> positions require a bachelor’s degree in nutr</w:t>
      </w:r>
      <w:r w:rsidR="00B12C21">
        <w:rPr>
          <w:szCs w:val="22"/>
        </w:rPr>
        <w:t>ition or dietetics but</w:t>
      </w:r>
      <w:r w:rsidR="00E225B1">
        <w:rPr>
          <w:szCs w:val="22"/>
        </w:rPr>
        <w:t xml:space="preserve"> are </w:t>
      </w:r>
      <w:r w:rsidR="00E225B1" w:rsidRPr="00B12C21">
        <w:rPr>
          <w:b/>
          <w:szCs w:val="22"/>
        </w:rPr>
        <w:t xml:space="preserve">not </w:t>
      </w:r>
      <w:r w:rsidR="00E225B1">
        <w:rPr>
          <w:szCs w:val="22"/>
        </w:rPr>
        <w:t>required to be licensed.</w:t>
      </w:r>
      <w:r w:rsidRPr="00E225B1">
        <w:rPr>
          <w:szCs w:val="22"/>
        </w:rPr>
        <w:t xml:space="preserve">  </w:t>
      </w:r>
    </w:p>
    <w:p w:rsidR="006E4BFF" w:rsidRPr="00E225B1" w:rsidRDefault="006E4BFF" w:rsidP="006E4BFF">
      <w:pPr>
        <w:numPr>
          <w:ilvl w:val="0"/>
          <w:numId w:val="1"/>
        </w:numPr>
        <w:spacing w:after="120"/>
        <w:jc w:val="both"/>
        <w:rPr>
          <w:szCs w:val="22"/>
        </w:rPr>
      </w:pPr>
      <w:r w:rsidRPr="00E225B1">
        <w:rPr>
          <w:b/>
          <w:bCs/>
          <w:szCs w:val="22"/>
        </w:rPr>
        <w:t>Public Health Nutritionists</w:t>
      </w:r>
      <w:r w:rsidRPr="00E225B1">
        <w:rPr>
          <w:szCs w:val="22"/>
        </w:rPr>
        <w:t xml:space="preserve"> are required to be licensed as a dietitian/nutritionist in the State of Florida.  </w:t>
      </w:r>
      <w:r w:rsidRPr="00E225B1">
        <w:rPr>
          <w:bCs/>
          <w:szCs w:val="22"/>
        </w:rPr>
        <w:t>Public Health Nutritionists</w:t>
      </w:r>
      <w:r w:rsidRPr="00E225B1">
        <w:rPr>
          <w:szCs w:val="22"/>
        </w:rPr>
        <w:t xml:space="preserve"> with advanced degrees and/or experience in public health nutrition</w:t>
      </w:r>
      <w:r w:rsidR="004628C3">
        <w:rPr>
          <w:szCs w:val="22"/>
        </w:rPr>
        <w:t xml:space="preserve"> </w:t>
      </w:r>
      <w:r w:rsidR="004628C3" w:rsidRPr="007D3058">
        <w:rPr>
          <w:szCs w:val="22"/>
        </w:rPr>
        <w:t>may be</w:t>
      </w:r>
      <w:r w:rsidRPr="007D3058">
        <w:rPr>
          <w:szCs w:val="22"/>
        </w:rPr>
        <w:t xml:space="preserve"> </w:t>
      </w:r>
      <w:r w:rsidRPr="00E225B1">
        <w:rPr>
          <w:szCs w:val="22"/>
        </w:rPr>
        <w:t>eligible for higher-level positions.</w:t>
      </w:r>
    </w:p>
    <w:p w:rsidR="006E4BFF" w:rsidRDefault="006E4BFF" w:rsidP="006E4BFF">
      <w:pPr>
        <w:jc w:val="both"/>
        <w:rPr>
          <w:rFonts w:cs="Arial"/>
          <w:color w:val="000000"/>
          <w:szCs w:val="24"/>
        </w:rPr>
      </w:pPr>
      <w:r w:rsidRPr="0054260C">
        <w:rPr>
          <w:rFonts w:cs="Arial"/>
          <w:szCs w:val="22"/>
        </w:rPr>
        <w:t>For a listing of Florida Department of Health agencies that are currently taking applications, see the Florida People First job web site at:</w:t>
      </w:r>
      <w:r w:rsidRPr="004A0BAB">
        <w:t xml:space="preserve"> </w:t>
      </w:r>
      <w:bookmarkStart w:id="1" w:name="_Hlk5114166"/>
      <w:r w:rsidR="00521C89">
        <w:rPr>
          <w:rStyle w:val="Hyperlink"/>
          <w:rFonts w:cs="Arial"/>
          <w:szCs w:val="22"/>
        </w:rPr>
        <w:fldChar w:fldCharType="begin"/>
      </w:r>
      <w:r w:rsidR="00521C89">
        <w:rPr>
          <w:rStyle w:val="Hyperlink"/>
          <w:rFonts w:cs="Arial"/>
          <w:szCs w:val="22"/>
        </w:rPr>
        <w:instrText xml:space="preserve"> HYPERLINK "https://jobs.myflorida.com" </w:instrText>
      </w:r>
      <w:r w:rsidR="00521C89">
        <w:rPr>
          <w:rStyle w:val="Hyperlink"/>
          <w:rFonts w:cs="Arial"/>
          <w:szCs w:val="22"/>
        </w:rPr>
        <w:fldChar w:fldCharType="separate"/>
      </w:r>
      <w:r w:rsidRPr="00052CDF">
        <w:rPr>
          <w:rStyle w:val="Hyperlink"/>
          <w:rFonts w:cs="Arial"/>
          <w:szCs w:val="22"/>
        </w:rPr>
        <w:t>https://jobs.myflorida.com</w:t>
      </w:r>
      <w:r w:rsidR="00521C89">
        <w:rPr>
          <w:rStyle w:val="Hyperlink"/>
          <w:rFonts w:cs="Arial"/>
          <w:szCs w:val="22"/>
        </w:rPr>
        <w:fldChar w:fldCharType="end"/>
      </w:r>
      <w:bookmarkEnd w:id="1"/>
      <w:r>
        <w:rPr>
          <w:rFonts w:cs="Arial"/>
          <w:szCs w:val="22"/>
        </w:rPr>
        <w:t xml:space="preserve">.  </w:t>
      </w:r>
      <w:r w:rsidRPr="0054260C">
        <w:rPr>
          <w:rFonts w:cs="Arial"/>
          <w:b/>
          <w:bCs/>
          <w:szCs w:val="22"/>
        </w:rPr>
        <w:t xml:space="preserve">You must apply online </w:t>
      </w:r>
      <w:r w:rsidRPr="0054260C">
        <w:rPr>
          <w:rFonts w:cs="Arial"/>
          <w:szCs w:val="22"/>
        </w:rPr>
        <w:t>for positions listed at this web site.</w:t>
      </w:r>
      <w:r>
        <w:rPr>
          <w:rFonts w:cs="Arial"/>
          <w:szCs w:val="22"/>
        </w:rPr>
        <w:t xml:space="preserve">  </w:t>
      </w:r>
      <w:r w:rsidR="00231489">
        <w:rPr>
          <w:rFonts w:cs="Arial"/>
          <w:szCs w:val="22"/>
        </w:rPr>
        <w:t>First</w:t>
      </w:r>
      <w:r>
        <w:rPr>
          <w:rFonts w:cs="Arial"/>
          <w:szCs w:val="22"/>
        </w:rPr>
        <w:t xml:space="preserve">, </w:t>
      </w:r>
      <w:r w:rsidR="0074583F">
        <w:rPr>
          <w:rFonts w:cs="Arial"/>
        </w:rPr>
        <w:t xml:space="preserve">click on “Sign Me Up” and create </w:t>
      </w:r>
      <w:r>
        <w:rPr>
          <w:rFonts w:cs="Arial"/>
          <w:szCs w:val="22"/>
        </w:rPr>
        <w:t>a profile.</w:t>
      </w:r>
      <w:r w:rsidRPr="0054260C">
        <w:rPr>
          <w:rFonts w:cs="Arial"/>
          <w:szCs w:val="22"/>
        </w:rPr>
        <w:t xml:space="preserve">  </w:t>
      </w:r>
      <w:r w:rsidR="0074583F">
        <w:rPr>
          <w:rFonts w:cs="Arial"/>
          <w:szCs w:val="22"/>
        </w:rPr>
        <w:t>When you find a position that you would like to apply for on the website, you can</w:t>
      </w:r>
      <w:r w:rsidRPr="0054260C">
        <w:rPr>
          <w:rFonts w:cs="Arial"/>
          <w:szCs w:val="22"/>
        </w:rPr>
        <w:t xml:space="preserve"> submit your application </w:t>
      </w:r>
      <w:r w:rsidR="0074583F">
        <w:rPr>
          <w:rFonts w:cs="Arial"/>
          <w:szCs w:val="22"/>
        </w:rPr>
        <w:t xml:space="preserve">by clicking </w:t>
      </w:r>
      <w:r w:rsidR="00231489">
        <w:rPr>
          <w:rFonts w:cs="Arial"/>
          <w:szCs w:val="22"/>
        </w:rPr>
        <w:t xml:space="preserve">the </w:t>
      </w:r>
      <w:r w:rsidR="0074583F">
        <w:rPr>
          <w:rFonts w:cs="Arial"/>
          <w:szCs w:val="22"/>
        </w:rPr>
        <w:t>“Apply Now</w:t>
      </w:r>
      <w:r w:rsidR="00231489">
        <w:rPr>
          <w:rFonts w:cs="Arial"/>
          <w:szCs w:val="22"/>
        </w:rPr>
        <w:t>” button located in the position description.</w:t>
      </w:r>
      <w:r w:rsidRPr="0054260C">
        <w:rPr>
          <w:rFonts w:cs="Arial"/>
          <w:szCs w:val="22"/>
        </w:rPr>
        <w:t xml:space="preserve">  Call toll-free </w:t>
      </w:r>
      <w:r>
        <w:rPr>
          <w:rFonts w:cs="Arial"/>
          <w:color w:val="000000"/>
          <w:szCs w:val="22"/>
        </w:rPr>
        <w:t>(877) 562-7278</w:t>
      </w:r>
      <w:r w:rsidRPr="0054260C">
        <w:rPr>
          <w:rFonts w:cs="Arial"/>
          <w:color w:val="000000"/>
          <w:sz w:val="18"/>
          <w:szCs w:val="18"/>
        </w:rPr>
        <w:t xml:space="preserve"> </w:t>
      </w:r>
      <w:r w:rsidRPr="0054260C">
        <w:rPr>
          <w:rFonts w:cs="Arial"/>
          <w:szCs w:val="22"/>
        </w:rPr>
        <w:t xml:space="preserve">if you have any questions about applying at this web site.  </w:t>
      </w:r>
      <w:r w:rsidRPr="0054260C">
        <w:rPr>
          <w:rFonts w:cs="Arial"/>
          <w:color w:val="000000"/>
          <w:szCs w:val="24"/>
        </w:rPr>
        <w:t>Please note: job openings are generally for applicants who are seeking full-time, career service (not temporary) positions.</w:t>
      </w:r>
    </w:p>
    <w:p w:rsidR="00E225B1" w:rsidRDefault="00E225B1" w:rsidP="006E4BFF">
      <w:pPr>
        <w:jc w:val="both"/>
        <w:rPr>
          <w:rFonts w:cs="Arial"/>
          <w:color w:val="000000"/>
          <w:szCs w:val="24"/>
        </w:rPr>
      </w:pPr>
    </w:p>
    <w:p w:rsidR="00E225B1" w:rsidRDefault="00E225B1" w:rsidP="00E225B1">
      <w:pPr>
        <w:rPr>
          <w:rFonts w:cs="Arial"/>
        </w:rPr>
      </w:pPr>
      <w:r>
        <w:rPr>
          <w:rFonts w:cs="Arial"/>
        </w:rPr>
        <w:t>Nutrition educators may be eligible</w:t>
      </w:r>
      <w:r w:rsidR="005C0391">
        <w:rPr>
          <w:rFonts w:cs="Arial"/>
        </w:rPr>
        <w:t xml:space="preserve"> to apply</w:t>
      </w:r>
      <w:r>
        <w:rPr>
          <w:rFonts w:cs="Arial"/>
        </w:rPr>
        <w:t xml:space="preserve"> for the Florida WIC d</w:t>
      </w:r>
      <w:r w:rsidR="005C0391">
        <w:rPr>
          <w:rFonts w:cs="Arial"/>
        </w:rPr>
        <w:t xml:space="preserve">ietetic internship after </w:t>
      </w:r>
      <w:r w:rsidR="005C0391" w:rsidRPr="007D3058">
        <w:rPr>
          <w:rFonts w:cs="Arial"/>
        </w:rPr>
        <w:t>a</w:t>
      </w:r>
      <w:r w:rsidR="004628C3" w:rsidRPr="007D3058">
        <w:rPr>
          <w:rFonts w:cs="Arial"/>
        </w:rPr>
        <w:t>t least one</w:t>
      </w:r>
      <w:r w:rsidR="005C0391" w:rsidRPr="007D3058">
        <w:rPr>
          <w:rFonts w:cs="Arial"/>
        </w:rPr>
        <w:t xml:space="preserve"> year </w:t>
      </w:r>
      <w:r w:rsidRPr="007D3058">
        <w:rPr>
          <w:rFonts w:cs="Arial"/>
        </w:rPr>
        <w:t xml:space="preserve">of </w:t>
      </w:r>
      <w:r w:rsidR="004628C3" w:rsidRPr="007D3058">
        <w:rPr>
          <w:rFonts w:cs="Arial"/>
        </w:rPr>
        <w:t>continuous</w:t>
      </w:r>
      <w:r w:rsidR="004628C3" w:rsidRPr="007D3058">
        <w:rPr>
          <w:rFonts w:cs="Arial"/>
          <w:color w:val="FF0000"/>
        </w:rPr>
        <w:t xml:space="preserve"> </w:t>
      </w:r>
      <w:r w:rsidRPr="007D3058">
        <w:rPr>
          <w:rFonts w:cs="Arial"/>
        </w:rPr>
        <w:t>employment</w:t>
      </w:r>
      <w:r>
        <w:rPr>
          <w:rFonts w:cs="Arial"/>
        </w:rPr>
        <w:t xml:space="preserve"> in the Florida WIC program.  The intern is requ</w:t>
      </w:r>
      <w:r w:rsidR="005C0391">
        <w:rPr>
          <w:rFonts w:cs="Arial"/>
        </w:rPr>
        <w:t>ired to work an additional 18 months</w:t>
      </w:r>
      <w:r>
        <w:rPr>
          <w:rFonts w:cs="Arial"/>
        </w:rPr>
        <w:t xml:space="preserve"> for the Florida WIC Program following the internship.  For more information about the Florida dietetic internship, see </w:t>
      </w:r>
      <w:hyperlink r:id="rId7" w:history="1">
        <w:r>
          <w:rPr>
            <w:rStyle w:val="Hyperlink"/>
            <w:rFonts w:cs="Arial"/>
          </w:rPr>
          <w:t>http://pasco.floridahealth.gov/programs-and-services/clinical-and-nutrition-services/dietetic-internship/index.html</w:t>
        </w:r>
      </w:hyperlink>
      <w:r>
        <w:rPr>
          <w:rFonts w:cs="Arial"/>
        </w:rPr>
        <w:t xml:space="preserve">. </w:t>
      </w:r>
    </w:p>
    <w:p w:rsidR="00E225B1" w:rsidRDefault="00E225B1" w:rsidP="006E4BFF">
      <w:pPr>
        <w:jc w:val="both"/>
        <w:rPr>
          <w:rFonts w:cs="Arial"/>
        </w:rPr>
      </w:pPr>
    </w:p>
    <w:p w:rsidR="006E4BFF" w:rsidRPr="0054260C" w:rsidRDefault="00A97B0A" w:rsidP="006E4BF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Applicants must</w:t>
      </w:r>
      <w:r w:rsidR="006E4BFF" w:rsidRPr="0054260C">
        <w:rPr>
          <w:rFonts w:cs="Arial"/>
          <w:color w:val="000000"/>
          <w:szCs w:val="24"/>
        </w:rPr>
        <w:t xml:space="preserve"> complete a 900-hour preplanned supervised experience (like a dietetic inte</w:t>
      </w:r>
      <w:r>
        <w:rPr>
          <w:rFonts w:cs="Arial"/>
          <w:color w:val="000000"/>
          <w:szCs w:val="24"/>
        </w:rPr>
        <w:t>rnship), and pass the RD exam before they are eligible for a nutritionist position.</w:t>
      </w:r>
    </w:p>
    <w:p w:rsidR="006E4BFF" w:rsidRPr="0054260C" w:rsidRDefault="006E4BFF" w:rsidP="006E4BFF">
      <w:pPr>
        <w:jc w:val="both"/>
        <w:rPr>
          <w:rFonts w:cs="Arial"/>
          <w:color w:val="000000"/>
          <w:szCs w:val="24"/>
        </w:rPr>
      </w:pPr>
    </w:p>
    <w:p w:rsidR="006E4BFF" w:rsidRPr="0054260C" w:rsidRDefault="006E4BFF" w:rsidP="006E4BFF">
      <w:pPr>
        <w:jc w:val="both"/>
        <w:rPr>
          <w:rFonts w:cs="Arial"/>
          <w:color w:val="000000"/>
          <w:szCs w:val="24"/>
        </w:rPr>
      </w:pPr>
      <w:r w:rsidRPr="0054260C">
        <w:rPr>
          <w:rFonts w:cs="Arial"/>
          <w:color w:val="000000"/>
          <w:szCs w:val="24"/>
        </w:rPr>
        <w:t xml:space="preserve">A listing of current vacancies is attached. </w:t>
      </w:r>
      <w:r w:rsidR="004628C3">
        <w:rPr>
          <w:rFonts w:cs="Arial"/>
          <w:color w:val="000000"/>
          <w:szCs w:val="24"/>
        </w:rPr>
        <w:t xml:space="preserve"> </w:t>
      </w:r>
      <w:r w:rsidRPr="0054260C">
        <w:rPr>
          <w:rFonts w:cs="Arial"/>
          <w:color w:val="000000"/>
          <w:szCs w:val="24"/>
        </w:rPr>
        <w:t>The contact person listed for each agency will be able to provide additional information on positions open in that agency.</w:t>
      </w:r>
    </w:p>
    <w:p w:rsidR="006E4BFF" w:rsidRPr="0054260C" w:rsidRDefault="006E4BFF" w:rsidP="006E4BFF">
      <w:pPr>
        <w:jc w:val="both"/>
        <w:rPr>
          <w:rFonts w:cs="Arial"/>
          <w:color w:val="000000"/>
          <w:szCs w:val="24"/>
        </w:rPr>
      </w:pPr>
    </w:p>
    <w:p w:rsidR="006E4BFF" w:rsidRDefault="006E4BFF" w:rsidP="006E4BFF">
      <w:pPr>
        <w:jc w:val="both"/>
        <w:rPr>
          <w:rFonts w:cs="Arial"/>
          <w:color w:val="000000"/>
          <w:szCs w:val="24"/>
        </w:rPr>
      </w:pPr>
      <w:r w:rsidRPr="0054260C">
        <w:rPr>
          <w:rFonts w:cs="Arial"/>
          <w:color w:val="000000"/>
          <w:szCs w:val="24"/>
        </w:rPr>
        <w:t>I wish you the best in your new career!</w:t>
      </w:r>
    </w:p>
    <w:p w:rsidR="00DA36B6" w:rsidRDefault="00DA36B6" w:rsidP="006E4BFF">
      <w:pPr>
        <w:rPr>
          <w:rFonts w:ascii="Brush Script" w:hAnsi="Brush Script" w:cs="Arial"/>
          <w:color w:val="000000"/>
          <w:szCs w:val="24"/>
        </w:rPr>
      </w:pPr>
    </w:p>
    <w:p w:rsidR="00BF145B" w:rsidRPr="00BF145B" w:rsidRDefault="00BF145B" w:rsidP="00BF145B"/>
    <w:p w:rsidR="00095110" w:rsidRPr="004628C3" w:rsidRDefault="00095110" w:rsidP="00095110">
      <w:pPr>
        <w:rPr>
          <w:rFonts w:cs="Arial"/>
          <w:b/>
          <w:bCs/>
          <w:szCs w:val="22"/>
        </w:rPr>
      </w:pPr>
      <w:r w:rsidRPr="004628C3">
        <w:rPr>
          <w:rFonts w:cs="Arial"/>
          <w:b/>
          <w:bCs/>
          <w:szCs w:val="22"/>
        </w:rPr>
        <w:t>Vanessa LeMire, MS, RD, LD/N, CLC</w:t>
      </w:r>
    </w:p>
    <w:p w:rsidR="00095110" w:rsidRPr="004628C3" w:rsidRDefault="00095110" w:rsidP="00095110">
      <w:pPr>
        <w:rPr>
          <w:rFonts w:cs="Arial"/>
          <w:bCs/>
          <w:szCs w:val="22"/>
        </w:rPr>
      </w:pPr>
      <w:r w:rsidRPr="004628C3">
        <w:rPr>
          <w:rFonts w:cs="Arial"/>
          <w:bCs/>
          <w:szCs w:val="22"/>
        </w:rPr>
        <w:t>Public Health Nutrition Consultant</w:t>
      </w:r>
    </w:p>
    <w:p w:rsidR="00095110" w:rsidRPr="004628C3" w:rsidRDefault="00095110" w:rsidP="00095110">
      <w:pPr>
        <w:rPr>
          <w:rFonts w:cs="Arial"/>
          <w:bCs/>
          <w:szCs w:val="22"/>
        </w:rPr>
      </w:pPr>
      <w:r w:rsidRPr="004628C3">
        <w:rPr>
          <w:rFonts w:cs="Arial"/>
          <w:bCs/>
          <w:szCs w:val="22"/>
        </w:rPr>
        <w:t>Bureau of WIC Program Services</w:t>
      </w:r>
    </w:p>
    <w:p w:rsidR="00095110" w:rsidRPr="004628C3" w:rsidRDefault="00095110" w:rsidP="00095110">
      <w:pPr>
        <w:rPr>
          <w:rFonts w:cs="Arial"/>
          <w:szCs w:val="22"/>
        </w:rPr>
      </w:pPr>
      <w:r w:rsidRPr="004628C3">
        <w:rPr>
          <w:rFonts w:cs="Arial"/>
          <w:szCs w:val="22"/>
        </w:rPr>
        <w:t>Division of Community Health Promotion</w:t>
      </w:r>
    </w:p>
    <w:p w:rsidR="00095110" w:rsidRPr="004628C3" w:rsidRDefault="00095110" w:rsidP="00095110">
      <w:pPr>
        <w:rPr>
          <w:rFonts w:cs="Arial"/>
          <w:szCs w:val="22"/>
        </w:rPr>
      </w:pPr>
      <w:r w:rsidRPr="004628C3">
        <w:rPr>
          <w:rFonts w:cs="Arial"/>
          <w:szCs w:val="22"/>
        </w:rPr>
        <w:t>Phone:</w:t>
      </w:r>
      <w:r w:rsidR="004628C3">
        <w:rPr>
          <w:rFonts w:cs="Arial"/>
          <w:szCs w:val="22"/>
        </w:rPr>
        <w:t xml:space="preserve"> </w:t>
      </w:r>
      <w:r w:rsidRPr="004628C3">
        <w:rPr>
          <w:rFonts w:cs="Arial"/>
          <w:szCs w:val="22"/>
        </w:rPr>
        <w:t xml:space="preserve"> 850.901.6381</w:t>
      </w:r>
    </w:p>
    <w:p w:rsidR="00095110" w:rsidRPr="004628C3" w:rsidRDefault="00095110" w:rsidP="00095110">
      <w:pPr>
        <w:rPr>
          <w:rFonts w:cs="Arial"/>
          <w:color w:val="0000FF"/>
          <w:szCs w:val="22"/>
        </w:rPr>
      </w:pPr>
      <w:r w:rsidRPr="004628C3">
        <w:rPr>
          <w:rFonts w:cs="Arial"/>
          <w:szCs w:val="22"/>
        </w:rPr>
        <w:t xml:space="preserve">Email: </w:t>
      </w:r>
      <w:hyperlink r:id="rId8" w:history="1">
        <w:r w:rsidRPr="004628C3">
          <w:rPr>
            <w:rStyle w:val="Hyperlink"/>
            <w:rFonts w:cs="Arial"/>
            <w:szCs w:val="22"/>
          </w:rPr>
          <w:t>Vanessa.LeMire@flhealth.gov</w:t>
        </w:r>
      </w:hyperlink>
      <w:r w:rsidR="00F754DF" w:rsidRPr="004628C3">
        <w:rPr>
          <w:rFonts w:cs="Arial"/>
          <w:color w:val="0000FF"/>
          <w:szCs w:val="22"/>
        </w:rPr>
        <w:t xml:space="preserve"> </w:t>
      </w:r>
    </w:p>
    <w:p w:rsidR="00095110" w:rsidRDefault="00095110" w:rsidP="00095110">
      <w:pPr>
        <w:rPr>
          <w:rFonts w:cs="Arial"/>
          <w:sz w:val="24"/>
          <w:szCs w:val="24"/>
        </w:rPr>
      </w:pPr>
    </w:p>
    <w:p w:rsidR="00BF145B" w:rsidRPr="00BF145B" w:rsidRDefault="00BF145B" w:rsidP="00BF145B"/>
    <w:sectPr w:rsidR="00BF145B" w:rsidRPr="00BF145B" w:rsidSect="006E4BFF">
      <w:headerReference w:type="default" r:id="rId9"/>
      <w:headerReference w:type="first" r:id="rId10"/>
      <w:footerReference w:type="first" r:id="rId11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DD0" w:rsidRDefault="00B12C21">
      <w:r>
        <w:separator/>
      </w:r>
    </w:p>
  </w:endnote>
  <w:endnote w:type="continuationSeparator" w:id="0">
    <w:p w:rsidR="00941DD0" w:rsidRDefault="00B1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">
    <w:altName w:val="Brush Script MT"/>
    <w:charset w:val="00"/>
    <w:family w:val="auto"/>
    <w:pitch w:val="variable"/>
    <w:sig w:usb0="00000001" w:usb1="4000005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1D1BAD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1D1BAD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D034E6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Pr="008E4463" w:rsidRDefault="00D034E6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</w:t>
          </w:r>
          <w:r w:rsidRPr="008E4463">
            <w:rPr>
              <w:rFonts w:ascii="Arial Black" w:hAnsi="Arial Black" w:cs="Arial"/>
              <w:b/>
              <w:sz w:val="16"/>
              <w:szCs w:val="16"/>
            </w:rPr>
            <w:t xml:space="preserve"> of </w:t>
          </w:r>
          <w:r>
            <w:rPr>
              <w:rFonts w:ascii="Arial Black" w:hAnsi="Arial Black" w:cs="Arial"/>
              <w:b/>
              <w:sz w:val="16"/>
              <w:szCs w:val="16"/>
            </w:rPr>
            <w:t>Community Health Promotion</w:t>
          </w:r>
        </w:p>
        <w:p w:rsidR="00CF4233" w:rsidRPr="008E4463" w:rsidRDefault="00D034E6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A-13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</w:p>
        <w:p w:rsidR="00CF4233" w:rsidRDefault="00D034E6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245-4100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414</w:t>
          </w:r>
          <w:r w:rsidRPr="008E4463">
            <w:rPr>
              <w:rFonts w:ascii="Arial Narrow" w:hAnsi="Arial Narrow" w:cs="Arial"/>
              <w:sz w:val="16"/>
              <w:szCs w:val="16"/>
            </w:rPr>
            <w:t>-</w:t>
          </w:r>
          <w:r>
            <w:rPr>
              <w:rFonts w:ascii="Arial Narrow" w:hAnsi="Arial Narrow" w:cs="Arial"/>
              <w:sz w:val="16"/>
              <w:szCs w:val="16"/>
            </w:rPr>
            <w:t>6091</w:t>
          </w:r>
        </w:p>
        <w:p w:rsidR="00D97315" w:rsidRPr="00D97315" w:rsidRDefault="00D034E6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034E6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1EE72E6" wp14:editId="13BAD399">
                <wp:extent cx="2400300" cy="40866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1D1BAD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1D1BAD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DD0" w:rsidRDefault="00B12C21">
      <w:r>
        <w:separator/>
      </w:r>
    </w:p>
  </w:footnote>
  <w:footnote w:type="continuationSeparator" w:id="0">
    <w:p w:rsidR="00941DD0" w:rsidRDefault="00B12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0D" w:rsidRPr="00D11E94" w:rsidRDefault="001D1BA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D034E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D034E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D034E6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28C9639B" wp14:editId="50FF01A2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D1BAD" w:rsidRPr="008E4463" w:rsidRDefault="001D1BAD" w:rsidP="001D1BAD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:rsidR="001D1BAD" w:rsidRPr="008E4463" w:rsidRDefault="001D1BAD" w:rsidP="001D1BAD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1D1BAD" w:rsidRPr="00EA464E" w:rsidRDefault="001D1BAD" w:rsidP="001D1BAD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1D1BAD" w:rsidRPr="008E4463" w:rsidRDefault="001D1BAD" w:rsidP="001D1BAD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Rivkees</w:t>
          </w:r>
          <w:proofErr w:type="spellEnd"/>
          <w:r>
            <w:rPr>
              <w:rFonts w:ascii="Arial Black" w:hAnsi="Arial Black"/>
              <w:b/>
              <w:sz w:val="16"/>
              <w:szCs w:val="16"/>
            </w:rPr>
            <w:t>,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 MD</w:t>
          </w:r>
        </w:p>
        <w:p w:rsidR="00C46BB6" w:rsidRPr="008E4463" w:rsidRDefault="001D1BAD" w:rsidP="001D1BAD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  <w:r w:rsidRPr="008E4463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D034E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1D1BA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403619"/>
    <w:multiLevelType w:val="hybridMultilevel"/>
    <w:tmpl w:val="B7E2DA9A"/>
    <w:lvl w:ilvl="0" w:tplc="B1B4B2EC">
      <w:start w:val="8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BFF"/>
    <w:rsid w:val="00020AA6"/>
    <w:rsid w:val="00024393"/>
    <w:rsid w:val="00095110"/>
    <w:rsid w:val="001D1BAD"/>
    <w:rsid w:val="00231489"/>
    <w:rsid w:val="00434EA0"/>
    <w:rsid w:val="004628C3"/>
    <w:rsid w:val="00521C89"/>
    <w:rsid w:val="005C0391"/>
    <w:rsid w:val="006E4BFF"/>
    <w:rsid w:val="0074583F"/>
    <w:rsid w:val="00783BE8"/>
    <w:rsid w:val="007D3058"/>
    <w:rsid w:val="008020A7"/>
    <w:rsid w:val="00941DD0"/>
    <w:rsid w:val="00A07874"/>
    <w:rsid w:val="00A30F60"/>
    <w:rsid w:val="00A97B0A"/>
    <w:rsid w:val="00B12C21"/>
    <w:rsid w:val="00BF145B"/>
    <w:rsid w:val="00C13E01"/>
    <w:rsid w:val="00C1513C"/>
    <w:rsid w:val="00D034E6"/>
    <w:rsid w:val="00D507A7"/>
    <w:rsid w:val="00DA36B6"/>
    <w:rsid w:val="00E225B1"/>
    <w:rsid w:val="00F7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7B4DA"/>
  <w15:chartTrackingRefBased/>
  <w15:docId w15:val="{8B1DAE03-CC15-4F65-81E3-57273723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BF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4B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E4BFF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rsid w:val="006E4B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4BFF"/>
    <w:rPr>
      <w:rFonts w:ascii="Arial" w:eastAsia="Times New Roman" w:hAnsi="Arial" w:cs="Times New Roman"/>
      <w:szCs w:val="20"/>
    </w:rPr>
  </w:style>
  <w:style w:type="character" w:styleId="Hyperlink">
    <w:name w:val="Hyperlink"/>
    <w:rsid w:val="006E4B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14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essa.LeMire@flhealth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sco.floridahealth.gov/programs-and-services/clinical-and-nutrition-services/dietetic-internship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Salmon-Heil, Melissa J</dc:creator>
  <cp:keywords/>
  <dc:description/>
  <cp:lastModifiedBy>LeMire, Vanessa X</cp:lastModifiedBy>
  <cp:revision>5</cp:revision>
  <cp:lastPrinted>2019-04-02T20:14:00Z</cp:lastPrinted>
  <dcterms:created xsi:type="dcterms:W3CDTF">2019-04-02T19:44:00Z</dcterms:created>
  <dcterms:modified xsi:type="dcterms:W3CDTF">2020-08-18T13:58:00Z</dcterms:modified>
</cp:coreProperties>
</file>