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CFDDD" w14:textId="0CBBBA5B" w:rsidR="00B32598" w:rsidRDefault="00E23013" w:rsidP="00E23013">
      <w:pPr>
        <w:pStyle w:val="divdocumentdivparagraph"/>
        <w:tabs>
          <w:tab w:val="left" w:pos="3293"/>
          <w:tab w:val="left" w:pos="10640"/>
        </w:tabs>
        <w:spacing w:line="320" w:lineRule="atLeast"/>
        <w:jc w:val="center"/>
        <w:rPr>
          <w:rStyle w:val="span"/>
          <w:rFonts w:ascii="Palatino Linotype" w:eastAsia="Palatino Linotype" w:hAnsi="Palatino Linotype" w:cs="Palatino Linotype"/>
          <w:b/>
          <w:bCs/>
          <w:color w:val="000000"/>
          <w:sz w:val="32"/>
          <w:szCs w:val="32"/>
          <w:u w:val="single"/>
          <w:shd w:val="clear" w:color="auto" w:fill="FFFFFF"/>
        </w:rPr>
      </w:pPr>
      <w:r>
        <w:rPr>
          <w:rStyle w:val="span"/>
          <w:rFonts w:ascii="Palatino Linotype" w:eastAsia="Palatino Linotype" w:hAnsi="Palatino Linotype" w:cs="Palatino Linotype"/>
          <w:b/>
          <w:bCs/>
          <w:color w:val="000000"/>
          <w:sz w:val="32"/>
          <w:szCs w:val="32"/>
          <w:u w:val="single"/>
          <w:shd w:val="clear" w:color="auto" w:fill="FFFFFF"/>
        </w:rPr>
        <w:t>CERTIFIED NUTRITIONIST/</w:t>
      </w:r>
      <w:r w:rsidR="00FC35AC" w:rsidRPr="001B0EC6">
        <w:rPr>
          <w:rStyle w:val="span"/>
          <w:rFonts w:ascii="Palatino Linotype" w:eastAsia="Palatino Linotype" w:hAnsi="Palatino Linotype" w:cs="Palatino Linotype"/>
          <w:b/>
          <w:bCs/>
          <w:color w:val="000000"/>
          <w:sz w:val="32"/>
          <w:szCs w:val="32"/>
          <w:u w:val="single"/>
          <w:shd w:val="clear" w:color="auto" w:fill="FFFFFF"/>
        </w:rPr>
        <w:t>R</w:t>
      </w:r>
      <w:r>
        <w:rPr>
          <w:rStyle w:val="span"/>
          <w:rFonts w:ascii="Palatino Linotype" w:eastAsia="Palatino Linotype" w:hAnsi="Palatino Linotype" w:cs="Palatino Linotype"/>
          <w:b/>
          <w:bCs/>
          <w:color w:val="000000"/>
          <w:sz w:val="32"/>
          <w:szCs w:val="32"/>
          <w:u w:val="single"/>
          <w:shd w:val="clear" w:color="auto" w:fill="FFFFFF"/>
        </w:rPr>
        <w:t>D</w:t>
      </w:r>
    </w:p>
    <w:p w14:paraId="574E2082" w14:textId="6B41F956" w:rsidR="00E23013" w:rsidRDefault="00E23013" w:rsidP="001B0EC6">
      <w:pPr>
        <w:pStyle w:val="divdocumentdivparagraph"/>
        <w:tabs>
          <w:tab w:val="left" w:pos="3293"/>
          <w:tab w:val="left" w:pos="10640"/>
        </w:tabs>
        <w:spacing w:line="320" w:lineRule="atLeast"/>
        <w:ind w:left="-990" w:firstLine="990"/>
        <w:jc w:val="center"/>
        <w:rPr>
          <w:rStyle w:val="span"/>
          <w:rFonts w:ascii="Palatino Linotype" w:eastAsia="Palatino Linotype" w:hAnsi="Palatino Linotype" w:cs="Palatino Linotype"/>
          <w:b/>
          <w:bCs/>
          <w:color w:val="000000"/>
          <w:sz w:val="32"/>
          <w:szCs w:val="32"/>
          <w:u w:val="single"/>
          <w:shd w:val="clear" w:color="auto" w:fill="FFFFFF"/>
        </w:rPr>
      </w:pPr>
    </w:p>
    <w:p w14:paraId="5D073779" w14:textId="70C6A0BE" w:rsidR="00E23013" w:rsidRPr="001B0EC6" w:rsidRDefault="00E23013" w:rsidP="00E23013">
      <w:pPr>
        <w:pStyle w:val="divdocumentdivparagraph"/>
        <w:tabs>
          <w:tab w:val="left" w:pos="3293"/>
          <w:tab w:val="left" w:pos="10640"/>
        </w:tabs>
        <w:spacing w:line="320" w:lineRule="atLeast"/>
        <w:ind w:left="-990" w:firstLine="990"/>
        <w:jc w:val="center"/>
        <w:rPr>
          <w:rStyle w:val="span"/>
          <w:rFonts w:ascii="Palatino Linotype" w:eastAsia="Palatino Linotype" w:hAnsi="Palatino Linotype" w:cs="Palatino Linotype"/>
          <w:b/>
          <w:bCs/>
          <w:color w:val="000000"/>
          <w:sz w:val="32"/>
          <w:szCs w:val="32"/>
          <w:u w:val="single"/>
          <w:shd w:val="clear" w:color="auto" w:fill="FFFFFF"/>
        </w:rPr>
      </w:pPr>
      <w:r>
        <w:rPr>
          <w:rStyle w:val="span"/>
          <w:rFonts w:ascii="Palatino Linotype" w:eastAsia="Palatino Linotype" w:hAnsi="Palatino Linotype" w:cs="Palatino Linotype"/>
          <w:b/>
          <w:bCs/>
          <w:color w:val="000000"/>
          <w:sz w:val="32"/>
          <w:szCs w:val="32"/>
          <w:u w:val="single"/>
          <w:shd w:val="clear" w:color="auto" w:fill="FFFFFF"/>
        </w:rPr>
        <w:t>Per Diem Position</w:t>
      </w:r>
      <w:r w:rsidR="00AF64C9">
        <w:rPr>
          <w:rStyle w:val="span"/>
          <w:rFonts w:ascii="Palatino Linotype" w:eastAsia="Palatino Linotype" w:hAnsi="Palatino Linotype" w:cs="Palatino Linotype"/>
          <w:b/>
          <w:bCs/>
          <w:color w:val="000000"/>
          <w:sz w:val="32"/>
          <w:szCs w:val="32"/>
          <w:u w:val="single"/>
          <w:shd w:val="clear" w:color="auto" w:fill="FFFFFF"/>
        </w:rPr>
        <w:t>:</w:t>
      </w:r>
      <w:r>
        <w:rPr>
          <w:rStyle w:val="span"/>
          <w:rFonts w:ascii="Palatino Linotype" w:eastAsia="Palatino Linotype" w:hAnsi="Palatino Linotype" w:cs="Palatino Linotype"/>
          <w:b/>
          <w:bCs/>
          <w:color w:val="000000"/>
          <w:sz w:val="32"/>
          <w:szCs w:val="32"/>
          <w:u w:val="single"/>
          <w:shd w:val="clear" w:color="auto" w:fill="FFFFFF"/>
        </w:rPr>
        <w:t xml:space="preserve"> 10-</w:t>
      </w:r>
      <w:r w:rsidR="00AF64C9">
        <w:rPr>
          <w:rStyle w:val="span"/>
          <w:rFonts w:ascii="Palatino Linotype" w:eastAsia="Palatino Linotype" w:hAnsi="Palatino Linotype" w:cs="Palatino Linotype"/>
          <w:b/>
          <w:bCs/>
          <w:color w:val="000000"/>
          <w:sz w:val="32"/>
          <w:szCs w:val="32"/>
          <w:u w:val="single"/>
          <w:shd w:val="clear" w:color="auto" w:fill="FFFFFF"/>
        </w:rPr>
        <w:t>6</w:t>
      </w:r>
      <w:r>
        <w:rPr>
          <w:rStyle w:val="span"/>
          <w:rFonts w:ascii="Palatino Linotype" w:eastAsia="Palatino Linotype" w:hAnsi="Palatino Linotype" w:cs="Palatino Linotype"/>
          <w:b/>
          <w:bCs/>
          <w:color w:val="000000"/>
          <w:sz w:val="32"/>
          <w:szCs w:val="32"/>
          <w:u w:val="single"/>
          <w:shd w:val="clear" w:color="auto" w:fill="FFFFFF"/>
        </w:rPr>
        <w:t>0 Hours Per Month</w:t>
      </w:r>
    </w:p>
    <w:p w14:paraId="7E750CBF" w14:textId="77777777" w:rsidR="001B0EC6" w:rsidRPr="001B0EC6" w:rsidRDefault="001B0EC6" w:rsidP="001B0EC6">
      <w:pPr>
        <w:pStyle w:val="divdocumentdivparagraph"/>
        <w:tabs>
          <w:tab w:val="left" w:pos="3293"/>
          <w:tab w:val="left" w:pos="10640"/>
        </w:tabs>
        <w:spacing w:line="320" w:lineRule="atLeast"/>
        <w:ind w:left="-900"/>
        <w:jc w:val="center"/>
        <w:rPr>
          <w:rFonts w:ascii="Palatino Linotype" w:eastAsia="Palatino Linotype" w:hAnsi="Palatino Linotype" w:cs="Palatino Linotype"/>
          <w:b/>
          <w:bCs/>
          <w:color w:val="000000"/>
          <w:sz w:val="34"/>
          <w:szCs w:val="34"/>
          <w:u w:val="single"/>
          <w:shd w:val="clear" w:color="auto" w:fill="FFFFFF"/>
        </w:rPr>
      </w:pPr>
    </w:p>
    <w:p w14:paraId="4F91AA44" w14:textId="77D31B92" w:rsidR="00465285" w:rsidRDefault="00E23013" w:rsidP="008A4F48">
      <w:pPr>
        <w:jc w:val="both"/>
      </w:pPr>
      <w:r>
        <w:t>Working w/ Individuals with developmental Disabilities you will p</w:t>
      </w:r>
      <w:r w:rsidR="00465285">
        <w:t>erfo</w:t>
      </w:r>
      <w:r w:rsidR="001B0EC6">
        <w:t>rm comprehensive nutritional a</w:t>
      </w:r>
      <w:r w:rsidR="00465285">
        <w:t>ssessment of the complete diet; including foods and beverages, supplements, medications that influence the medical status of the individual.</w:t>
      </w:r>
      <w:r w:rsidR="001B0EC6">
        <w:t xml:space="preserve"> Including e</w:t>
      </w:r>
      <w:r w:rsidR="00465285">
        <w:t xml:space="preserve">ating patterns, allergies, food preferences and aversions, socioeconomic barriers, and any religious beliefs that influence food consumption. Individuals with IDD may also have co-occurring medical conditions that require more attention such as Diabetes Mellitus, Heart Disease, Bowel Irregularities/Syndromes, Obesity, Underweight, Malnutrition, Hypertension, </w:t>
      </w:r>
      <w:r w:rsidR="00B23701">
        <w:t xml:space="preserve">Hypercholesterolemia, </w:t>
      </w:r>
      <w:r w:rsidR="00465285">
        <w:t xml:space="preserve">Food Allergies, Food/Drug interactions. </w:t>
      </w:r>
    </w:p>
    <w:p w14:paraId="223DDC94" w14:textId="77777777" w:rsidR="00465285" w:rsidRDefault="00465285" w:rsidP="008A4F48">
      <w:pPr>
        <w:jc w:val="both"/>
      </w:pPr>
    </w:p>
    <w:p w14:paraId="3A43E67E" w14:textId="492C24EF" w:rsidR="00465285" w:rsidRDefault="00465285" w:rsidP="008A4F48">
      <w:pPr>
        <w:jc w:val="both"/>
      </w:pPr>
      <w:r>
        <w:t xml:space="preserve">Create a Nutritional Care Plan that serves as a guide for treatment. This plan will emphasize a collaborative approach between the individual and their support team to restore the wellness of that individual. </w:t>
      </w:r>
      <w:r w:rsidR="00280190">
        <w:t xml:space="preserve">Prescribe modified or special diets for physician approval. </w:t>
      </w:r>
    </w:p>
    <w:p w14:paraId="75C46288" w14:textId="77777777" w:rsidR="00B32598" w:rsidRDefault="00B32598" w:rsidP="008A4F48">
      <w:pPr>
        <w:jc w:val="both"/>
      </w:pPr>
    </w:p>
    <w:p w14:paraId="0A04EDFA" w14:textId="0270015B" w:rsidR="00B32598" w:rsidRDefault="00B32598" w:rsidP="008A4F48">
      <w:pPr>
        <w:jc w:val="both"/>
      </w:pPr>
      <w:r>
        <w:t>Provide basic or extensive individual dietary education with the understanding of individual’s</w:t>
      </w:r>
    </w:p>
    <w:p w14:paraId="1DF0A54D" w14:textId="53F6DAD8" w:rsidR="00B32598" w:rsidRDefault="001B0EC6" w:rsidP="008A4F48">
      <w:pPr>
        <w:jc w:val="both"/>
      </w:pPr>
      <w:r>
        <w:t>c</w:t>
      </w:r>
      <w:r w:rsidR="00015451">
        <w:t xml:space="preserve">ognitive level, social-emotional status, communication abilities, literacy/numeracy and daily living skills. Education on the principles of good nutritional and how implementation </w:t>
      </w:r>
      <w:proofErr w:type="gramStart"/>
      <w:r w:rsidR="00015451">
        <w:t xml:space="preserve">of </w:t>
      </w:r>
      <w:r>
        <w:t xml:space="preserve"> </w:t>
      </w:r>
      <w:r w:rsidR="00015451">
        <w:t>good</w:t>
      </w:r>
      <w:proofErr w:type="gramEnd"/>
      <w:r w:rsidR="00015451">
        <w:t xml:space="preserve"> eating practices will aide in </w:t>
      </w:r>
      <w:r w:rsidR="00280190">
        <w:t>improvement of dietary health.</w:t>
      </w:r>
      <w:r w:rsidR="00015451">
        <w:t xml:space="preserve"> </w:t>
      </w:r>
    </w:p>
    <w:p w14:paraId="65B742B1" w14:textId="77777777" w:rsidR="00015451" w:rsidRDefault="00015451" w:rsidP="008A4F48">
      <w:pPr>
        <w:jc w:val="both"/>
      </w:pPr>
    </w:p>
    <w:p w14:paraId="0B680C23" w14:textId="167CCEDB" w:rsidR="00280190" w:rsidRDefault="00280190" w:rsidP="008A4F48">
      <w:pPr>
        <w:jc w:val="both"/>
      </w:pPr>
      <w:r>
        <w:t xml:space="preserve">Assist in healthy </w:t>
      </w:r>
      <w:r w:rsidR="00B23701">
        <w:t>diet plan</w:t>
      </w:r>
      <w:r w:rsidR="008A4F48">
        <w:t xml:space="preserve"> and </w:t>
      </w:r>
      <w:r>
        <w:t>menu planning, recipe development</w:t>
      </w:r>
      <w:r w:rsidR="008A4F48">
        <w:t xml:space="preserve"> an</w:t>
      </w:r>
      <w:r>
        <w:t>d food procurement</w:t>
      </w:r>
      <w:r w:rsidR="00B23701">
        <w:t xml:space="preserve"> excursions</w:t>
      </w:r>
      <w:r>
        <w:t xml:space="preserve"> at local food stores and restaurants.</w:t>
      </w:r>
      <w:r w:rsidR="00B23701">
        <w:t xml:space="preserve"> Ensure agency/individual is adhering to food budget limitations. </w:t>
      </w:r>
    </w:p>
    <w:p w14:paraId="2DCB8049" w14:textId="77777777" w:rsidR="008A4F48" w:rsidRDefault="008A4F48" w:rsidP="008A4F48">
      <w:pPr>
        <w:jc w:val="both"/>
      </w:pPr>
    </w:p>
    <w:p w14:paraId="2B9E0D22" w14:textId="2398FF76" w:rsidR="008A4F48" w:rsidRDefault="008A4F48" w:rsidP="008A4F48">
      <w:pPr>
        <w:jc w:val="both"/>
      </w:pPr>
      <w:r>
        <w:t>Provide training to the residential staff and individual</w:t>
      </w:r>
      <w:r w:rsidR="00B23701">
        <w:t>/individuals’ family</w:t>
      </w:r>
      <w:r>
        <w:t xml:space="preserve"> on food service systems (Purchasing, storing, handling, preparation, portion control). </w:t>
      </w:r>
      <w:r w:rsidR="00B23701">
        <w:t xml:space="preserve">Implementation of the OPWDD choking/diet modifications guidelines, Diabetes Management and other medical conditions. </w:t>
      </w:r>
      <w:r>
        <w:t>Monitor food service operations</w:t>
      </w:r>
      <w:r w:rsidR="00B23701">
        <w:t xml:space="preserve"> and meal intakes (whenever possible)</w:t>
      </w:r>
      <w:r>
        <w:t xml:space="preserve"> according to OPWDD regulations and basic safety and sanitation practices</w:t>
      </w:r>
      <w:r w:rsidR="00B23701">
        <w:t xml:space="preserve">. </w:t>
      </w:r>
    </w:p>
    <w:p w14:paraId="384275FF" w14:textId="77777777" w:rsidR="008A4F48" w:rsidRDefault="008A4F48" w:rsidP="008A4F48">
      <w:pPr>
        <w:jc w:val="both"/>
      </w:pPr>
    </w:p>
    <w:p w14:paraId="21631480" w14:textId="03F7DA99" w:rsidR="00B80813" w:rsidRDefault="008A4F48" w:rsidP="008A4F48">
      <w:pPr>
        <w:jc w:val="both"/>
      </w:pPr>
      <w:r>
        <w:t>Review on a regular basis ongoing medical/nutritional status. These include dietary/medical changes, laboratory values, weight status, medication changes that may affect the nutritional status. Make an</w:t>
      </w:r>
      <w:r w:rsidR="001B0EC6">
        <w:t>y</w:t>
      </w:r>
      <w:r>
        <w:t xml:space="preserve"> necessary recommendations/prescriptions for change.  Document findin</w:t>
      </w:r>
      <w:r w:rsidR="001B0EC6">
        <w:t>gs and recommendations. Possible</w:t>
      </w:r>
      <w:r>
        <w:t xml:space="preserve"> changes in nutritional plan of care may be needed.  Collaborate with the team and proceed with any new staff training.</w:t>
      </w:r>
    </w:p>
    <w:p w14:paraId="5C20BEE5" w14:textId="77777777" w:rsidR="001B0EC6" w:rsidRDefault="001B0EC6" w:rsidP="008A4F48">
      <w:pPr>
        <w:jc w:val="both"/>
        <w:rPr>
          <w:u w:val="single"/>
        </w:rPr>
      </w:pPr>
    </w:p>
    <w:p w14:paraId="4BB9F46B" w14:textId="09F7930A" w:rsidR="00B23701" w:rsidRPr="00E23013" w:rsidRDefault="00B23701" w:rsidP="008A4F48">
      <w:pPr>
        <w:jc w:val="both"/>
        <w:rPr>
          <w:b/>
          <w:bCs/>
          <w:u w:val="single"/>
        </w:rPr>
      </w:pPr>
      <w:r w:rsidRPr="00E23013">
        <w:rPr>
          <w:b/>
          <w:bCs/>
          <w:u w:val="single"/>
        </w:rPr>
        <w:t>QULIFICATIONS:</w:t>
      </w:r>
    </w:p>
    <w:p w14:paraId="37E29193" w14:textId="67ED3F62" w:rsidR="00B23701" w:rsidRDefault="00B23701" w:rsidP="008A4F48">
      <w:pPr>
        <w:jc w:val="both"/>
      </w:pPr>
      <w:r>
        <w:t>Registered Dietitian through The Academy of Nutrition and Dietetics</w:t>
      </w:r>
    </w:p>
    <w:p w14:paraId="79A81BA3" w14:textId="4AA45F7F" w:rsidR="00E23013" w:rsidRDefault="00B23701" w:rsidP="008A4F48">
      <w:pPr>
        <w:jc w:val="both"/>
      </w:pPr>
      <w:r>
        <w:t>Certified Dietitian-Nutritionist with NY State</w:t>
      </w:r>
      <w:r w:rsidR="001B0EC6">
        <w:t xml:space="preserve"> </w:t>
      </w:r>
    </w:p>
    <w:p w14:paraId="1EF0649A" w14:textId="07503D24" w:rsidR="00E23013" w:rsidRDefault="00E23013" w:rsidP="008A4F48">
      <w:pPr>
        <w:jc w:val="both"/>
      </w:pPr>
    </w:p>
    <w:p w14:paraId="2C4655B6" w14:textId="6575457B" w:rsidR="00E23013" w:rsidRDefault="00E23013" w:rsidP="008A4F48">
      <w:pPr>
        <w:jc w:val="both"/>
      </w:pPr>
      <w:r w:rsidRPr="00E23013">
        <w:rPr>
          <w:b/>
          <w:bCs/>
          <w:u w:val="single"/>
        </w:rPr>
        <w:t>OPENING LOCATIONS:</w:t>
      </w:r>
      <w:r>
        <w:t xml:space="preserve"> Manhattan, Brooklyn, Queens, Staten Island, ALL of Long Island NY</w:t>
      </w:r>
    </w:p>
    <w:p w14:paraId="17C341EB" w14:textId="38C49290" w:rsidR="00E23013" w:rsidRDefault="00E23013" w:rsidP="008A4F48">
      <w:pPr>
        <w:jc w:val="both"/>
      </w:pPr>
    </w:p>
    <w:p w14:paraId="68376F02" w14:textId="3E2865E0" w:rsidR="00E23013" w:rsidRDefault="00E23013" w:rsidP="008A4F48">
      <w:pPr>
        <w:jc w:val="both"/>
      </w:pPr>
      <w:r w:rsidRPr="00E23013">
        <w:rPr>
          <w:b/>
          <w:bCs/>
        </w:rPr>
        <w:t>CONTACT:</w:t>
      </w:r>
      <w:r>
        <w:t xml:space="preserve"> Mr. Perry Cyprus, Diet Delights, Inc. (516) 455-1941</w:t>
      </w:r>
    </w:p>
    <w:p w14:paraId="2ED91C11" w14:textId="24AFA5AF" w:rsidR="00E23013" w:rsidRDefault="00E23013" w:rsidP="008A4F48">
      <w:pPr>
        <w:jc w:val="both"/>
      </w:pPr>
      <w:r>
        <w:lastRenderedPageBreak/>
        <w:t xml:space="preserve">                       Dietdelights1@outlook.com</w:t>
      </w:r>
    </w:p>
    <w:p w14:paraId="7F4B937D" w14:textId="77777777" w:rsidR="00E23013" w:rsidRDefault="00E23013" w:rsidP="008A4F48">
      <w:pPr>
        <w:jc w:val="both"/>
      </w:pPr>
    </w:p>
    <w:p w14:paraId="79D0A9EA" w14:textId="77777777" w:rsidR="00B23701" w:rsidRDefault="00B23701" w:rsidP="008A4F48">
      <w:pPr>
        <w:jc w:val="both"/>
      </w:pPr>
    </w:p>
    <w:p w14:paraId="59EE499C" w14:textId="77777777" w:rsidR="00465285" w:rsidRDefault="00465285"/>
    <w:p w14:paraId="258ADDB5" w14:textId="77777777" w:rsidR="00465285" w:rsidRDefault="00465285"/>
    <w:p w14:paraId="5B684224" w14:textId="77777777" w:rsidR="00465285" w:rsidRDefault="00465285"/>
    <w:sectPr w:rsidR="00465285" w:rsidSect="001B0EC6">
      <w:pgSz w:w="12240" w:h="15840"/>
      <w:pgMar w:top="1440" w:right="36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5AC"/>
    <w:rsid w:val="00015451"/>
    <w:rsid w:val="00042CC2"/>
    <w:rsid w:val="001B0EC6"/>
    <w:rsid w:val="00280190"/>
    <w:rsid w:val="00465285"/>
    <w:rsid w:val="008A4F48"/>
    <w:rsid w:val="00AF64C9"/>
    <w:rsid w:val="00B23701"/>
    <w:rsid w:val="00B32598"/>
    <w:rsid w:val="00B80813"/>
    <w:rsid w:val="00E23013"/>
    <w:rsid w:val="00FC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9C92E0"/>
  <w14:defaultImageDpi w14:val="300"/>
  <w15:docId w15:val="{E9497C8D-10AA-DA4E-8DCB-946C0435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documentdivparagraph">
    <w:name w:val="div_document_div_paragraph"/>
    <w:basedOn w:val="Normal"/>
    <w:rsid w:val="00FC35AC"/>
    <w:pPr>
      <w:spacing w:line="240" w:lineRule="atLeast"/>
    </w:pPr>
    <w:rPr>
      <w:rFonts w:ascii="Times New Roman" w:eastAsia="Times New Roman" w:hAnsi="Times New Roman" w:cs="Times New Roman"/>
    </w:rPr>
  </w:style>
  <w:style w:type="character" w:customStyle="1" w:styleId="span">
    <w:name w:val="span"/>
    <w:basedOn w:val="DefaultParagraphFont"/>
    <w:rsid w:val="00FC35AC"/>
    <w:rPr>
      <w:sz w:val="24"/>
      <w:szCs w:val="24"/>
      <w:bdr w:val="none" w:sz="0" w:space="0" w:color="auto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70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70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Latisha house</dc:creator>
  <cp:keywords/>
  <dc:description/>
  <cp:lastModifiedBy>Microsoft Office User</cp:lastModifiedBy>
  <cp:revision>6</cp:revision>
  <cp:lastPrinted>2020-03-24T15:12:00Z</cp:lastPrinted>
  <dcterms:created xsi:type="dcterms:W3CDTF">2020-03-24T13:16:00Z</dcterms:created>
  <dcterms:modified xsi:type="dcterms:W3CDTF">2021-06-24T15:21:00Z</dcterms:modified>
</cp:coreProperties>
</file>