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6D1DA" w14:textId="731A27C8" w:rsidR="001C2668" w:rsidRPr="001C2668" w:rsidRDefault="001C2668" w:rsidP="001C2668">
      <w:pPr>
        <w:rPr>
          <w:rFonts w:ascii="Calibri" w:hAnsi="Calibri" w:cs="Calibri"/>
          <w:b/>
          <w:bCs/>
        </w:rPr>
      </w:pPr>
      <w:r w:rsidRPr="001C2668">
        <w:rPr>
          <w:rFonts w:ascii="Calibri" w:hAnsi="Calibri" w:cs="Calibri"/>
          <w:b/>
          <w:bCs/>
        </w:rPr>
        <w:t xml:space="preserve">About </w:t>
      </w:r>
    </w:p>
    <w:p w14:paraId="49C1ED98" w14:textId="0A0C7F28" w:rsidR="001C2668" w:rsidRPr="001C2668" w:rsidRDefault="004E66BD" w:rsidP="001C2668">
      <w:pPr>
        <w:rPr>
          <w:rFonts w:ascii="Calibri" w:hAnsi="Calibri" w:cs="Calibri"/>
        </w:rPr>
      </w:pPr>
      <w:r w:rsidRPr="001C2668">
        <w:rPr>
          <w:rFonts w:ascii="Calibri" w:hAnsi="Calibri" w:cs="Calibri"/>
        </w:rPr>
        <w:t xml:space="preserve">The Queens College Dietetic Internship (DI) and Didactic Program in Dietetics (DPD) Mentoring Program was started in 2017 with the goal of promoting mentoring and providing support and assistance to students within the dietetics field. </w:t>
      </w:r>
      <w:r w:rsidR="001C2668" w:rsidRPr="001C2668">
        <w:rPr>
          <w:rFonts w:ascii="Calibri" w:hAnsi="Calibri" w:cs="Calibri"/>
        </w:rPr>
        <w:t>Mentoring provides opportunity for both mentor (</w:t>
      </w:r>
      <w:r w:rsidR="001C2668">
        <w:rPr>
          <w:rFonts w:ascii="Calibri" w:hAnsi="Calibri" w:cs="Calibri"/>
        </w:rPr>
        <w:t xml:space="preserve">Dietetic </w:t>
      </w:r>
      <w:r w:rsidR="001C2668" w:rsidRPr="001C2668">
        <w:rPr>
          <w:rFonts w:ascii="Calibri" w:hAnsi="Calibri" w:cs="Calibri"/>
        </w:rPr>
        <w:t xml:space="preserve">Interns) and mentee (DPD </w:t>
      </w:r>
      <w:r w:rsidR="001C2668">
        <w:rPr>
          <w:rFonts w:ascii="Calibri" w:hAnsi="Calibri" w:cs="Calibri"/>
        </w:rPr>
        <w:t>S</w:t>
      </w:r>
      <w:r w:rsidR="001C2668" w:rsidRPr="001C2668">
        <w:rPr>
          <w:rFonts w:ascii="Calibri" w:hAnsi="Calibri" w:cs="Calibri"/>
        </w:rPr>
        <w:t>tudents) to benefit from a relationship where the mentee develops knowledge, skills and confidence towards a goal while the mentor gains inspiration from guiding mentees. Promoting mentoring within the dietetics field is important as those who have been mentored may be more likely to participate and lead in their chosen profession.</w:t>
      </w:r>
      <w:r w:rsidR="001C2668" w:rsidRPr="001C2668">
        <w:rPr>
          <w:rFonts w:ascii="Calibri" w:hAnsi="Calibri" w:cs="Calibri"/>
          <w:vertAlign w:val="superscript"/>
        </w:rPr>
        <w:t>1</w:t>
      </w:r>
      <w:r w:rsidR="001C2668" w:rsidRPr="001C2668">
        <w:rPr>
          <w:rFonts w:ascii="Calibri" w:hAnsi="Calibri" w:cs="Calibri"/>
        </w:rPr>
        <w:t xml:space="preserve"> </w:t>
      </w:r>
    </w:p>
    <w:p w14:paraId="4FECA473" w14:textId="446DAE7D" w:rsidR="001C2668" w:rsidRPr="001C2668" w:rsidRDefault="001C2668" w:rsidP="001C2668">
      <w:pPr>
        <w:rPr>
          <w:rFonts w:ascii="Calibri" w:hAnsi="Calibri" w:cs="Calibri"/>
        </w:rPr>
      </w:pPr>
    </w:p>
    <w:p w14:paraId="3ECBBBAA" w14:textId="4B7DAD5C" w:rsidR="001C2668" w:rsidRDefault="001C2668" w:rsidP="001C2668">
      <w:pPr>
        <w:rPr>
          <w:rFonts w:ascii="Calibri" w:hAnsi="Calibri" w:cs="Calibri"/>
          <w:vertAlign w:val="superscript"/>
        </w:rPr>
      </w:pPr>
      <w:r>
        <w:rPr>
          <w:rFonts w:ascii="Calibri" w:hAnsi="Calibri" w:cs="Calibri"/>
        </w:rPr>
        <w:t>Providing support to students while they prepare to apply for dietetic internships can be very beneficial. A mentor who is a positive role model and who has experienced a DPD and the dietetic internship application process and who is willing to assist a mentee with less experience can ultimately share their skills, knowledge and expertise while providing constructive feedback that can potentially increase a mentee’s chance of success.</w:t>
      </w:r>
      <w:r>
        <w:rPr>
          <w:rFonts w:ascii="Calibri" w:hAnsi="Calibri" w:cs="Calibri"/>
          <w:vertAlign w:val="superscript"/>
        </w:rPr>
        <w:t>2</w:t>
      </w:r>
    </w:p>
    <w:p w14:paraId="2CCC92DF" w14:textId="3F2B44AA" w:rsidR="001C2668" w:rsidRDefault="001C2668" w:rsidP="001C2668">
      <w:pPr>
        <w:rPr>
          <w:rFonts w:ascii="Calibri" w:hAnsi="Calibri" w:cs="Calibri"/>
          <w:vertAlign w:val="superscript"/>
        </w:rPr>
      </w:pPr>
    </w:p>
    <w:p w14:paraId="79F5FB75" w14:textId="58183FB9" w:rsidR="001C2668" w:rsidRPr="001C2668" w:rsidRDefault="001C2668" w:rsidP="001C2668">
      <w:pPr>
        <w:rPr>
          <w:rFonts w:ascii="Calibri" w:hAnsi="Calibri" w:cs="Calibri"/>
        </w:rPr>
      </w:pPr>
      <w:r>
        <w:rPr>
          <w:rFonts w:ascii="Calibri" w:hAnsi="Calibri" w:cs="Calibri"/>
        </w:rPr>
        <w:t xml:space="preserve">The Academy of Nutrition and Dietetics (AND) and the Accreditation Council for Education in Nutrition and Dietetics (ACEND) have recognized the need for mentoring within the dietetics profession. In the ACEND 2017 Accreditation Standards, a new knowledge and practice requirement has recognized the need for mentoring within the dietetics profession. In the DPD, students </w:t>
      </w:r>
      <w:r w:rsidRPr="001C2668">
        <w:rPr>
          <w:rFonts w:ascii="Calibri" w:eastAsia="Times New Roman" w:hAnsi="Calibri" w:cs="Calibri"/>
        </w:rPr>
        <w:t>will demonstrate an understanding of the importance and expectations in mentoring and precepting others</w:t>
      </w:r>
      <w:r w:rsidRPr="001C2668">
        <w:rPr>
          <w:rFonts w:ascii="Calibri" w:eastAsia="Times New Roman" w:hAnsi="Calibri" w:cs="Calibri"/>
          <w:b/>
        </w:rPr>
        <w:t xml:space="preserve"> </w:t>
      </w:r>
      <w:r w:rsidRPr="001C2668">
        <w:rPr>
          <w:rFonts w:ascii="Calibri" w:eastAsia="Times New Roman" w:hAnsi="Calibri" w:cs="Calibri"/>
        </w:rPr>
        <w:t>(KRDN 2.8) and demonstrate identification with the nutrition dietetics profession through activities such as participation in professional organizations and defending a position on issues impacting the nutrition and dietetics profession (KRDN 2.7). Within the DI, interns will practice mentoring and precepting others (CRDN 2.15)</w:t>
      </w:r>
      <w:r>
        <w:rPr>
          <w:rFonts w:ascii="Calibri" w:eastAsia="Times New Roman" w:hAnsi="Calibri" w:cs="Calibri"/>
          <w:vertAlign w:val="superscript"/>
        </w:rPr>
        <w:t>4</w:t>
      </w:r>
    </w:p>
    <w:p w14:paraId="16409487" w14:textId="77777777" w:rsidR="001C2668" w:rsidRPr="001C2668" w:rsidRDefault="001C2668" w:rsidP="001C2668">
      <w:pPr>
        <w:rPr>
          <w:rFonts w:ascii="Calibri" w:hAnsi="Calibri" w:cs="Calibri"/>
        </w:rPr>
      </w:pPr>
    </w:p>
    <w:p w14:paraId="7CA1981D" w14:textId="2C3C8E09" w:rsidR="001C2668" w:rsidRPr="001C2668" w:rsidRDefault="001C2668" w:rsidP="001C2668">
      <w:pPr>
        <w:rPr>
          <w:rFonts w:ascii="Calibri" w:hAnsi="Calibri" w:cs="Calibri"/>
        </w:rPr>
      </w:pPr>
      <w:r w:rsidRPr="001C2668">
        <w:rPr>
          <w:rFonts w:ascii="Calibri" w:hAnsi="Calibri" w:cs="Calibri"/>
        </w:rPr>
        <w:t xml:space="preserve">Traditionally, this </w:t>
      </w:r>
      <w:r>
        <w:rPr>
          <w:rFonts w:ascii="Calibri" w:hAnsi="Calibri" w:cs="Calibri"/>
        </w:rPr>
        <w:t>Mentoring P</w:t>
      </w:r>
      <w:r w:rsidRPr="001C2668">
        <w:rPr>
          <w:rFonts w:ascii="Calibri" w:hAnsi="Calibri" w:cs="Calibri"/>
        </w:rPr>
        <w:t>rogram was conduct</w:t>
      </w:r>
      <w:r>
        <w:rPr>
          <w:rFonts w:ascii="Calibri" w:hAnsi="Calibri" w:cs="Calibri"/>
        </w:rPr>
        <w:t>ed</w:t>
      </w:r>
      <w:r w:rsidRPr="001C2668">
        <w:rPr>
          <w:rFonts w:ascii="Calibri" w:hAnsi="Calibri" w:cs="Calibri"/>
        </w:rPr>
        <w:t xml:space="preserve"> </w:t>
      </w:r>
      <w:r>
        <w:rPr>
          <w:rFonts w:ascii="Calibri" w:hAnsi="Calibri" w:cs="Calibri"/>
        </w:rPr>
        <w:t>with an initial</w:t>
      </w:r>
      <w:r w:rsidRPr="001C2668">
        <w:rPr>
          <w:rFonts w:ascii="Calibri" w:hAnsi="Calibri" w:cs="Calibri"/>
        </w:rPr>
        <w:t xml:space="preserve"> in</w:t>
      </w:r>
      <w:r>
        <w:rPr>
          <w:rFonts w:ascii="Calibri" w:hAnsi="Calibri" w:cs="Calibri"/>
        </w:rPr>
        <w:t>-</w:t>
      </w:r>
      <w:r w:rsidRPr="001C2668">
        <w:rPr>
          <w:rFonts w:ascii="Calibri" w:hAnsi="Calibri" w:cs="Calibri"/>
        </w:rPr>
        <w:t xml:space="preserve">person </w:t>
      </w:r>
      <w:r>
        <w:rPr>
          <w:rFonts w:ascii="Calibri" w:hAnsi="Calibri" w:cs="Calibri"/>
        </w:rPr>
        <w:t xml:space="preserve">meeting and the rest completed in-person or </w:t>
      </w:r>
      <w:r w:rsidRPr="001C2668">
        <w:rPr>
          <w:rFonts w:ascii="Calibri" w:hAnsi="Calibri" w:cs="Calibri"/>
        </w:rPr>
        <w:t>virtually</w:t>
      </w:r>
      <w:r>
        <w:rPr>
          <w:rFonts w:ascii="Calibri" w:hAnsi="Calibri" w:cs="Calibri"/>
        </w:rPr>
        <w:t>, depending on the mentor/mentee pair</w:t>
      </w:r>
      <w:r w:rsidRPr="001C2668">
        <w:rPr>
          <w:rFonts w:ascii="Calibri" w:hAnsi="Calibri" w:cs="Calibri"/>
        </w:rPr>
        <w:t xml:space="preserve">. Due to COVID-19, this year’s mentoring program will be fully virtual. Online mentoring has been shown to be just as productive and fulfilling as traditional mentoring programs. Some advantages to online communication </w:t>
      </w:r>
      <w:proofErr w:type="gramStart"/>
      <w:r w:rsidRPr="001C2668">
        <w:rPr>
          <w:rFonts w:ascii="Calibri" w:hAnsi="Calibri" w:cs="Calibri"/>
        </w:rPr>
        <w:t>include</w:t>
      </w:r>
      <w:r>
        <w:rPr>
          <w:rFonts w:ascii="Calibri" w:hAnsi="Calibri" w:cs="Calibri"/>
        </w:rPr>
        <w:t>s</w:t>
      </w:r>
      <w:proofErr w:type="gramEnd"/>
      <w:r w:rsidRPr="001C2668">
        <w:rPr>
          <w:rFonts w:ascii="Calibri" w:hAnsi="Calibri" w:cs="Calibri"/>
        </w:rPr>
        <w:t xml:space="preserve"> more frequent availability for meetings and the opportunity for mentors and mentees to be more thoughtful with their questions and responses</w:t>
      </w:r>
      <w:r>
        <w:rPr>
          <w:rFonts w:ascii="Calibri" w:hAnsi="Calibri" w:cs="Calibri"/>
        </w:rPr>
        <w:t>.</w:t>
      </w:r>
      <w:r>
        <w:rPr>
          <w:rFonts w:ascii="Calibri" w:hAnsi="Calibri" w:cs="Calibri"/>
          <w:vertAlign w:val="superscript"/>
        </w:rPr>
        <w:t>3</w:t>
      </w:r>
      <w:r w:rsidRPr="001C2668">
        <w:rPr>
          <w:rFonts w:ascii="Calibri" w:hAnsi="Calibri" w:cs="Calibri"/>
        </w:rPr>
        <w:t xml:space="preserve"> </w:t>
      </w:r>
    </w:p>
    <w:p w14:paraId="3164B396" w14:textId="5E5583B3" w:rsidR="001060C7" w:rsidRPr="001C2668" w:rsidRDefault="004F4B99" w:rsidP="004E66BD">
      <w:pPr>
        <w:rPr>
          <w:rFonts w:ascii="Calibri" w:hAnsi="Calibri" w:cs="Calibri"/>
        </w:rPr>
      </w:pPr>
    </w:p>
    <w:p w14:paraId="2FDDD2C1" w14:textId="799240F7" w:rsidR="004E66BD" w:rsidRPr="001C2668" w:rsidRDefault="001C2668" w:rsidP="001C2668">
      <w:pPr>
        <w:rPr>
          <w:rFonts w:ascii="Calibri" w:hAnsi="Calibri" w:cs="Calibri"/>
        </w:rPr>
      </w:pPr>
      <w:r>
        <w:rPr>
          <w:rFonts w:ascii="Calibri" w:hAnsi="Calibri" w:cs="Calibri"/>
        </w:rPr>
        <w:t xml:space="preserve">Every mentoring relationship is unique because each person has different personalities, experiences and goals. </w:t>
      </w:r>
      <w:r w:rsidR="004E66BD" w:rsidRPr="001C2668">
        <w:rPr>
          <w:rFonts w:ascii="Calibri" w:hAnsi="Calibri" w:cs="Calibri"/>
        </w:rPr>
        <w:t xml:space="preserve">Through a mentoring program, a mentor can help a mentee by helping them set goals, introducing them to new opportunities, and boosting their confidence. </w:t>
      </w:r>
    </w:p>
    <w:p w14:paraId="49A4E662" w14:textId="562717F7" w:rsidR="004E66BD" w:rsidRPr="001C2668" w:rsidRDefault="004E66BD">
      <w:pPr>
        <w:rPr>
          <w:rFonts w:ascii="Calibri" w:hAnsi="Calibri" w:cs="Calibri"/>
        </w:rPr>
      </w:pPr>
    </w:p>
    <w:p w14:paraId="44ACCD7C" w14:textId="3453DA8D" w:rsidR="004E66BD" w:rsidRPr="001C2668" w:rsidRDefault="004E66BD">
      <w:pPr>
        <w:rPr>
          <w:rFonts w:ascii="Calibri" w:hAnsi="Calibri" w:cs="Calibri"/>
        </w:rPr>
      </w:pPr>
    </w:p>
    <w:p w14:paraId="0FF41829" w14:textId="224F9492" w:rsidR="004E66BD" w:rsidRPr="001C2668" w:rsidRDefault="004E66BD">
      <w:pPr>
        <w:rPr>
          <w:rFonts w:ascii="Calibri" w:hAnsi="Calibri" w:cs="Calibri"/>
        </w:rPr>
      </w:pPr>
    </w:p>
    <w:p w14:paraId="620356F1" w14:textId="352B3457" w:rsidR="004E66BD" w:rsidRPr="001C2668" w:rsidRDefault="004E66BD">
      <w:pPr>
        <w:rPr>
          <w:rFonts w:ascii="Calibri" w:hAnsi="Calibri" w:cs="Calibri"/>
        </w:rPr>
      </w:pPr>
      <w:r w:rsidRPr="001C2668">
        <w:rPr>
          <w:rFonts w:ascii="Calibri" w:hAnsi="Calibri" w:cs="Calibri"/>
        </w:rPr>
        <w:br w:type="page"/>
      </w:r>
    </w:p>
    <w:p w14:paraId="3CEE81EC" w14:textId="77777777" w:rsidR="004E66BD" w:rsidRPr="001C2668" w:rsidRDefault="004E66BD" w:rsidP="004E66BD">
      <w:pPr>
        <w:rPr>
          <w:rFonts w:ascii="Calibri" w:hAnsi="Calibri" w:cs="Calibri"/>
          <w:b/>
          <w:bCs/>
        </w:rPr>
      </w:pPr>
      <w:r w:rsidRPr="001C2668">
        <w:rPr>
          <w:rFonts w:ascii="Calibri" w:hAnsi="Calibri" w:cs="Calibri"/>
          <w:b/>
          <w:bCs/>
        </w:rPr>
        <w:lastRenderedPageBreak/>
        <w:t xml:space="preserve">Program Mission: </w:t>
      </w:r>
    </w:p>
    <w:p w14:paraId="24FB03B7" w14:textId="77777777" w:rsidR="004E66BD" w:rsidRPr="001C2668" w:rsidRDefault="004E66BD" w:rsidP="004E66BD">
      <w:pPr>
        <w:rPr>
          <w:rFonts w:ascii="Calibri" w:hAnsi="Calibri" w:cs="Calibri"/>
        </w:rPr>
      </w:pPr>
      <w:r w:rsidRPr="001C2668">
        <w:rPr>
          <w:rFonts w:ascii="Calibri" w:hAnsi="Calibri" w:cs="Calibri"/>
        </w:rPr>
        <w:t>To provide support and assistance to aspiring dietetic professionals through a mentoring program.</w:t>
      </w:r>
    </w:p>
    <w:p w14:paraId="4CCA5A2C" w14:textId="77777777" w:rsidR="004E66BD" w:rsidRPr="001C2668" w:rsidRDefault="004E66BD" w:rsidP="004E66BD">
      <w:pPr>
        <w:rPr>
          <w:rFonts w:ascii="Calibri" w:hAnsi="Calibri" w:cs="Calibri"/>
        </w:rPr>
      </w:pPr>
    </w:p>
    <w:p w14:paraId="09F229E5" w14:textId="77777777" w:rsidR="004E66BD" w:rsidRPr="001C2668" w:rsidRDefault="004E66BD" w:rsidP="004E66BD">
      <w:pPr>
        <w:rPr>
          <w:rFonts w:ascii="Calibri" w:hAnsi="Calibri" w:cs="Calibri"/>
          <w:b/>
          <w:bCs/>
        </w:rPr>
      </w:pPr>
      <w:r w:rsidRPr="001C2668">
        <w:rPr>
          <w:rFonts w:ascii="Calibri" w:hAnsi="Calibri" w:cs="Calibri"/>
          <w:b/>
          <w:bCs/>
        </w:rPr>
        <w:t>Program Objectives:</w:t>
      </w:r>
    </w:p>
    <w:p w14:paraId="2B5A4834" w14:textId="680E5601" w:rsidR="004E66BD" w:rsidRPr="001C2668" w:rsidRDefault="004E66BD">
      <w:pPr>
        <w:rPr>
          <w:rFonts w:ascii="Calibri" w:hAnsi="Calibri" w:cs="Calibri"/>
          <w:b/>
          <w:bCs/>
          <w:i/>
          <w:iCs/>
        </w:rPr>
      </w:pPr>
      <w:r w:rsidRPr="001C2668">
        <w:rPr>
          <w:rFonts w:ascii="Calibri" w:hAnsi="Calibri" w:cs="Calibri"/>
          <w:b/>
          <w:bCs/>
          <w:i/>
          <w:iCs/>
        </w:rPr>
        <w:t>Before the program:</w:t>
      </w:r>
    </w:p>
    <w:p w14:paraId="5583D0CF" w14:textId="31E24BEF" w:rsidR="004E66BD" w:rsidRPr="00F9244F" w:rsidRDefault="004E66BD" w:rsidP="00F9244F">
      <w:pPr>
        <w:ind w:left="720"/>
        <w:rPr>
          <w:rFonts w:ascii="Calibri" w:hAnsi="Calibri" w:cs="Calibri"/>
        </w:rPr>
      </w:pPr>
      <w:r w:rsidRPr="00F9244F">
        <w:rPr>
          <w:rFonts w:ascii="Calibri" w:hAnsi="Calibri" w:cs="Calibri"/>
        </w:rPr>
        <w:t>100% of mentors will be paired with a student mentee</w:t>
      </w:r>
    </w:p>
    <w:p w14:paraId="52C8FD51" w14:textId="77777777" w:rsidR="004E66BD" w:rsidRPr="001C2668" w:rsidRDefault="004E66BD" w:rsidP="004E66BD">
      <w:pPr>
        <w:ind w:firstLine="720"/>
        <w:rPr>
          <w:rFonts w:ascii="Calibri" w:hAnsi="Calibri" w:cs="Calibri"/>
        </w:rPr>
      </w:pPr>
    </w:p>
    <w:p w14:paraId="3C350033" w14:textId="77777777" w:rsidR="004E66BD" w:rsidRPr="001C2668" w:rsidRDefault="004E66BD">
      <w:pPr>
        <w:rPr>
          <w:rFonts w:ascii="Calibri" w:hAnsi="Calibri" w:cs="Calibri"/>
          <w:b/>
          <w:bCs/>
          <w:i/>
          <w:iCs/>
        </w:rPr>
      </w:pPr>
      <w:r w:rsidRPr="001C2668">
        <w:rPr>
          <w:rFonts w:ascii="Calibri" w:hAnsi="Calibri" w:cs="Calibri"/>
          <w:b/>
          <w:bCs/>
          <w:i/>
          <w:iCs/>
        </w:rPr>
        <w:t xml:space="preserve">During the program </w:t>
      </w:r>
    </w:p>
    <w:p w14:paraId="75BD0F82" w14:textId="75D35039" w:rsidR="004E66BD" w:rsidRPr="00F9244F" w:rsidRDefault="004E66BD" w:rsidP="00F9244F">
      <w:pPr>
        <w:ind w:left="720"/>
        <w:rPr>
          <w:rFonts w:ascii="Calibri" w:hAnsi="Calibri" w:cs="Calibri"/>
        </w:rPr>
      </w:pPr>
      <w:r w:rsidRPr="00F9244F">
        <w:rPr>
          <w:rFonts w:ascii="Calibri" w:hAnsi="Calibri" w:cs="Calibri"/>
        </w:rPr>
        <w:t xml:space="preserve">&gt; 90% of mentees, with the support of their mentor, will set specific, measurable, achievable, realistic and timed (SMART) goals towards elements of success </w:t>
      </w:r>
    </w:p>
    <w:p w14:paraId="72BF4D2D" w14:textId="5E158DDB" w:rsidR="004E66BD" w:rsidRPr="00F9244F" w:rsidRDefault="004E66BD" w:rsidP="00F9244F">
      <w:pPr>
        <w:ind w:left="720"/>
        <w:rPr>
          <w:rFonts w:ascii="Calibri" w:hAnsi="Calibri" w:cs="Calibri"/>
        </w:rPr>
      </w:pPr>
      <w:r w:rsidRPr="00F9244F">
        <w:rPr>
          <w:rFonts w:ascii="Calibri" w:hAnsi="Calibri" w:cs="Calibri"/>
        </w:rPr>
        <w:t>&gt; 90% of program participants (mentors and mentees) will have communicated with each other at least once a month over the duration of the program (November-March)</w:t>
      </w:r>
    </w:p>
    <w:p w14:paraId="7BEFE19F" w14:textId="3396E8D6" w:rsidR="004E66BD" w:rsidRPr="00F9244F" w:rsidRDefault="004E66BD" w:rsidP="00F9244F">
      <w:pPr>
        <w:ind w:left="720"/>
        <w:rPr>
          <w:rFonts w:ascii="Calibri" w:hAnsi="Calibri" w:cs="Calibri"/>
        </w:rPr>
      </w:pPr>
      <w:r w:rsidRPr="00F9244F">
        <w:rPr>
          <w:rFonts w:ascii="Calibri" w:hAnsi="Calibri" w:cs="Calibri"/>
        </w:rPr>
        <w:t>&gt; 90% of program participants will keep track of dates and times of their meetings</w:t>
      </w:r>
    </w:p>
    <w:p w14:paraId="4B4D6A2B" w14:textId="110E3DC9" w:rsidR="004E66BD" w:rsidRPr="001C2668" w:rsidRDefault="004E66BD" w:rsidP="004E66BD">
      <w:pPr>
        <w:rPr>
          <w:rFonts w:ascii="Calibri" w:hAnsi="Calibri" w:cs="Calibri"/>
        </w:rPr>
      </w:pPr>
    </w:p>
    <w:p w14:paraId="6A650755" w14:textId="11E4BF01" w:rsidR="004E66BD" w:rsidRPr="001C2668" w:rsidRDefault="004E66BD" w:rsidP="004E66BD">
      <w:pPr>
        <w:rPr>
          <w:rFonts w:ascii="Calibri" w:hAnsi="Calibri" w:cs="Calibri"/>
          <w:b/>
          <w:bCs/>
          <w:i/>
          <w:iCs/>
        </w:rPr>
      </w:pPr>
      <w:r w:rsidRPr="001C2668">
        <w:rPr>
          <w:rFonts w:ascii="Calibri" w:hAnsi="Calibri" w:cs="Calibri"/>
          <w:b/>
          <w:bCs/>
          <w:i/>
          <w:iCs/>
        </w:rPr>
        <w:t>After the program</w:t>
      </w:r>
    </w:p>
    <w:p w14:paraId="0F803E31" w14:textId="48020F23" w:rsidR="004E66BD" w:rsidRPr="00F9244F" w:rsidRDefault="004E66BD" w:rsidP="00F9244F">
      <w:pPr>
        <w:ind w:left="720"/>
        <w:rPr>
          <w:rFonts w:ascii="Calibri" w:hAnsi="Calibri" w:cs="Calibri"/>
        </w:rPr>
      </w:pPr>
      <w:r w:rsidRPr="00F9244F">
        <w:rPr>
          <w:rFonts w:ascii="Calibri" w:hAnsi="Calibri" w:cs="Calibri"/>
        </w:rPr>
        <w:t>&gt; 90% of participants will feel the program was useful</w:t>
      </w:r>
    </w:p>
    <w:p w14:paraId="120B7F0B" w14:textId="3944EDB2" w:rsidR="004E66BD" w:rsidRPr="00F9244F" w:rsidRDefault="004E66BD" w:rsidP="00F9244F">
      <w:pPr>
        <w:ind w:left="720"/>
        <w:rPr>
          <w:rFonts w:ascii="Calibri" w:hAnsi="Calibri" w:cs="Calibri"/>
        </w:rPr>
      </w:pPr>
      <w:r w:rsidRPr="00F9244F">
        <w:rPr>
          <w:rFonts w:ascii="Calibri" w:hAnsi="Calibri" w:cs="Calibri"/>
        </w:rPr>
        <w:t>&gt; 90% of mentees will have met the goals they set during the program</w:t>
      </w:r>
    </w:p>
    <w:p w14:paraId="245F9038" w14:textId="309198BC" w:rsidR="004E66BD" w:rsidRPr="00F9244F" w:rsidRDefault="004E66BD" w:rsidP="00F9244F">
      <w:pPr>
        <w:ind w:left="720"/>
        <w:rPr>
          <w:rFonts w:ascii="Calibri" w:hAnsi="Calibri" w:cs="Calibri"/>
        </w:rPr>
      </w:pPr>
      <w:r w:rsidRPr="00F9244F">
        <w:rPr>
          <w:rFonts w:ascii="Calibri" w:hAnsi="Calibri" w:cs="Calibri"/>
        </w:rPr>
        <w:t>&gt; 80% of program participants will have the desire to pay it forward and mentor in the future</w:t>
      </w:r>
    </w:p>
    <w:p w14:paraId="5C9D2568" w14:textId="0546BC56" w:rsidR="004E66BD" w:rsidRPr="00F9244F" w:rsidRDefault="004E66BD" w:rsidP="00F9244F">
      <w:pPr>
        <w:ind w:left="720"/>
        <w:rPr>
          <w:rFonts w:ascii="Calibri" w:hAnsi="Calibri" w:cs="Calibri"/>
        </w:rPr>
      </w:pPr>
      <w:r w:rsidRPr="00F9244F">
        <w:rPr>
          <w:rFonts w:ascii="Calibri" w:hAnsi="Calibri" w:cs="Calibri"/>
        </w:rPr>
        <w:t>&gt; 80% of mentees will indicate that they have gained an increased understanding of the dietetic internship process</w:t>
      </w:r>
    </w:p>
    <w:p w14:paraId="05B3D562" w14:textId="37C410B9" w:rsidR="004E66BD" w:rsidRPr="001C2668" w:rsidRDefault="004E66BD" w:rsidP="00F9244F">
      <w:pPr>
        <w:rPr>
          <w:rFonts w:ascii="Calibri" w:hAnsi="Calibri" w:cs="Calibri"/>
        </w:rPr>
      </w:pPr>
    </w:p>
    <w:p w14:paraId="77C2522F" w14:textId="73694A6E" w:rsidR="004E66BD" w:rsidRPr="001C2668" w:rsidRDefault="004E66BD" w:rsidP="004E66BD">
      <w:pPr>
        <w:rPr>
          <w:rFonts w:ascii="Calibri" w:hAnsi="Calibri" w:cs="Calibri"/>
          <w:b/>
          <w:bCs/>
        </w:rPr>
      </w:pPr>
      <w:r w:rsidRPr="001C2668">
        <w:rPr>
          <w:rFonts w:ascii="Calibri" w:hAnsi="Calibri" w:cs="Calibri"/>
          <w:b/>
          <w:bCs/>
        </w:rPr>
        <w:t>Program Structure</w:t>
      </w:r>
    </w:p>
    <w:p w14:paraId="7D8DF740" w14:textId="54580D25" w:rsidR="004E66BD" w:rsidRPr="001C2668" w:rsidRDefault="004E66BD" w:rsidP="004E66BD">
      <w:pPr>
        <w:rPr>
          <w:rFonts w:ascii="Calibri" w:hAnsi="Calibri" w:cs="Calibri"/>
        </w:rPr>
      </w:pPr>
      <w:r w:rsidRPr="001C2668">
        <w:rPr>
          <w:rFonts w:ascii="Calibri" w:hAnsi="Calibri" w:cs="Calibri"/>
        </w:rPr>
        <w:t xml:space="preserve">Potential mentees </w:t>
      </w:r>
      <w:r w:rsidR="001C2668">
        <w:rPr>
          <w:rFonts w:ascii="Calibri" w:hAnsi="Calibri" w:cs="Calibri"/>
        </w:rPr>
        <w:t xml:space="preserve">and </w:t>
      </w:r>
      <w:r w:rsidRPr="001C2668">
        <w:rPr>
          <w:rFonts w:ascii="Calibri" w:hAnsi="Calibri" w:cs="Calibri"/>
        </w:rPr>
        <w:t xml:space="preserve">mentors and will be emailed a pre-program survey and an overview of the Mentoring Program. Mentoring partners will be set between DPD students and Dietetic Interns, based on the pre-program survey and participants’ desire to be matched with a mentor of the same ethnicity. Program participants will receive an email notification of the initial program meeting date. In the initial meeting, all participants will receive an overview of mentoring and the program’s goals and objectives. Mentors and mentees will then be paired up, and the initial meeting will take place. The Dietetic Internship Program Director (Mentoring Program facilitator) will be available to all participants as a resource and moderator. </w:t>
      </w:r>
    </w:p>
    <w:p w14:paraId="77A09421" w14:textId="77777777" w:rsidR="004E66BD" w:rsidRPr="001C2668" w:rsidRDefault="004E66BD" w:rsidP="004E66BD">
      <w:pPr>
        <w:rPr>
          <w:rFonts w:ascii="Calibri" w:hAnsi="Calibri" w:cs="Calibri"/>
        </w:rPr>
      </w:pPr>
    </w:p>
    <w:p w14:paraId="13C06A4F" w14:textId="77777777" w:rsidR="004E66BD" w:rsidRPr="001C2668" w:rsidRDefault="004E66BD" w:rsidP="004E66BD">
      <w:pPr>
        <w:rPr>
          <w:rFonts w:ascii="Calibri" w:hAnsi="Calibri" w:cs="Calibri"/>
          <w:b/>
          <w:bCs/>
        </w:rPr>
      </w:pPr>
      <w:r w:rsidRPr="001C2668">
        <w:rPr>
          <w:rFonts w:ascii="Calibri" w:hAnsi="Calibri" w:cs="Calibri"/>
          <w:b/>
          <w:bCs/>
        </w:rPr>
        <w:t>Role Expectations</w:t>
      </w:r>
    </w:p>
    <w:p w14:paraId="295960DD" w14:textId="1CBC3BF2" w:rsidR="004E66BD" w:rsidRPr="001C2668" w:rsidRDefault="004E66BD" w:rsidP="004E66BD">
      <w:pPr>
        <w:pStyle w:val="ListParagraph"/>
        <w:numPr>
          <w:ilvl w:val="0"/>
          <w:numId w:val="1"/>
        </w:numPr>
        <w:rPr>
          <w:rFonts w:ascii="Calibri" w:hAnsi="Calibri" w:cs="Calibri"/>
        </w:rPr>
      </w:pPr>
      <w:r w:rsidRPr="001C2668">
        <w:rPr>
          <w:rFonts w:ascii="Calibri" w:hAnsi="Calibri" w:cs="Calibri"/>
        </w:rPr>
        <w:t>Mentor- Mentors should guide mentees in right direction and provide them with perspectives and ideas that they may not have thought of on their own. A good mentor is someone who helps their mentee become more independent through sharing skills, knowledge, expertise, and providing constructive feedback</w:t>
      </w:r>
      <w:r w:rsidR="001C2668">
        <w:rPr>
          <w:rFonts w:ascii="Calibri" w:hAnsi="Calibri" w:cs="Calibri"/>
        </w:rPr>
        <w:t>.</w:t>
      </w:r>
      <w:r w:rsidR="001C2668">
        <w:rPr>
          <w:rFonts w:ascii="Calibri" w:hAnsi="Calibri" w:cs="Calibri"/>
          <w:vertAlign w:val="superscript"/>
        </w:rPr>
        <w:t>1</w:t>
      </w:r>
    </w:p>
    <w:p w14:paraId="24012D50" w14:textId="1D97EC47" w:rsidR="004E66BD" w:rsidRDefault="004E66BD" w:rsidP="004E66BD">
      <w:pPr>
        <w:pStyle w:val="ListParagraph"/>
        <w:numPr>
          <w:ilvl w:val="0"/>
          <w:numId w:val="1"/>
        </w:numPr>
        <w:rPr>
          <w:rFonts w:ascii="Calibri" w:hAnsi="Calibri" w:cs="Calibri"/>
        </w:rPr>
      </w:pPr>
      <w:r w:rsidRPr="001C2668">
        <w:rPr>
          <w:rFonts w:ascii="Calibri" w:hAnsi="Calibri" w:cs="Calibri"/>
        </w:rPr>
        <w:t>Mentee- Mentees should communicate their goals to their mentor, welcome constructive feedback, and be proactive. Mentees should be responsible for contacting the mentor, setting up meetings, and mak</w:t>
      </w:r>
      <w:r w:rsidR="001C2668">
        <w:rPr>
          <w:rFonts w:ascii="Calibri" w:hAnsi="Calibri" w:cs="Calibri"/>
        </w:rPr>
        <w:t>ing</w:t>
      </w:r>
      <w:r w:rsidRPr="001C2668">
        <w:rPr>
          <w:rFonts w:ascii="Calibri" w:hAnsi="Calibri" w:cs="Calibri"/>
        </w:rPr>
        <w:t xml:space="preserve"> the mentor feel comfortable providing feedback</w:t>
      </w:r>
      <w:r w:rsidR="001C2668">
        <w:rPr>
          <w:rFonts w:ascii="Calibri" w:hAnsi="Calibri" w:cs="Calibri"/>
        </w:rPr>
        <w:t>,</w:t>
      </w:r>
      <w:r w:rsidRPr="001C2668">
        <w:rPr>
          <w:rFonts w:ascii="Calibri" w:hAnsi="Calibri" w:cs="Calibri"/>
        </w:rPr>
        <w:t xml:space="preserve"> and making the relationship valuable.</w:t>
      </w:r>
      <w:r w:rsidR="001C2668">
        <w:rPr>
          <w:rFonts w:ascii="Calibri" w:hAnsi="Calibri" w:cs="Calibri"/>
          <w:vertAlign w:val="superscript"/>
        </w:rPr>
        <w:t>1</w:t>
      </w:r>
    </w:p>
    <w:p w14:paraId="14D3C5BB" w14:textId="2449547D" w:rsidR="001C2668" w:rsidRPr="001C2668" w:rsidRDefault="001C2668" w:rsidP="004E66BD">
      <w:pPr>
        <w:pStyle w:val="ListParagraph"/>
        <w:numPr>
          <w:ilvl w:val="0"/>
          <w:numId w:val="1"/>
        </w:numPr>
        <w:rPr>
          <w:rFonts w:ascii="Calibri" w:hAnsi="Calibri" w:cs="Calibri"/>
        </w:rPr>
      </w:pPr>
      <w:r>
        <w:rPr>
          <w:rFonts w:ascii="Calibri" w:hAnsi="Calibri" w:cs="Calibri"/>
        </w:rPr>
        <w:t xml:space="preserve">Boundaries of mentors and mentees should be respected at all times. </w:t>
      </w:r>
    </w:p>
    <w:p w14:paraId="7F791A5C" w14:textId="3E8CE750" w:rsidR="004E66BD" w:rsidRPr="001C2668" w:rsidRDefault="004E66BD" w:rsidP="004E66BD">
      <w:pPr>
        <w:rPr>
          <w:rFonts w:ascii="Calibri" w:hAnsi="Calibri" w:cs="Calibri"/>
          <w:b/>
          <w:bCs/>
        </w:rPr>
      </w:pPr>
      <w:r w:rsidRPr="001C2668">
        <w:rPr>
          <w:rFonts w:ascii="Calibri" w:hAnsi="Calibri" w:cs="Calibri"/>
          <w:b/>
          <w:bCs/>
        </w:rPr>
        <w:t>Program Content (Suggested):</w:t>
      </w:r>
    </w:p>
    <w:p w14:paraId="598EB24E" w14:textId="329D3138" w:rsidR="004E66BD" w:rsidRPr="001C2668" w:rsidRDefault="004E66BD" w:rsidP="004E66BD">
      <w:pPr>
        <w:pStyle w:val="ListParagraph"/>
        <w:numPr>
          <w:ilvl w:val="0"/>
          <w:numId w:val="3"/>
        </w:numPr>
        <w:rPr>
          <w:rFonts w:ascii="Calibri" w:hAnsi="Calibri" w:cs="Calibri"/>
        </w:rPr>
      </w:pPr>
      <w:r w:rsidRPr="001C2668">
        <w:rPr>
          <w:rFonts w:ascii="Calibri" w:hAnsi="Calibri" w:cs="Calibri"/>
        </w:rPr>
        <w:lastRenderedPageBreak/>
        <w:t>Develop professional goals</w:t>
      </w:r>
    </w:p>
    <w:p w14:paraId="53760497" w14:textId="332440AA" w:rsidR="004E66BD" w:rsidRPr="001C2668" w:rsidRDefault="004E66BD" w:rsidP="004E66BD">
      <w:pPr>
        <w:pStyle w:val="ListParagraph"/>
        <w:numPr>
          <w:ilvl w:val="1"/>
          <w:numId w:val="3"/>
        </w:numPr>
        <w:rPr>
          <w:rFonts w:ascii="Calibri" w:hAnsi="Calibri" w:cs="Calibri"/>
        </w:rPr>
      </w:pPr>
      <w:r w:rsidRPr="001C2668">
        <w:rPr>
          <w:rFonts w:ascii="Calibri" w:hAnsi="Calibri" w:cs="Calibri"/>
        </w:rPr>
        <w:t>Collaborate with your mentor to develop your SMART goals</w:t>
      </w:r>
    </w:p>
    <w:p w14:paraId="03389776" w14:textId="77777777" w:rsidR="004E66BD" w:rsidRPr="001C2668" w:rsidRDefault="004E66BD" w:rsidP="004E66BD">
      <w:pPr>
        <w:pStyle w:val="ListParagraph"/>
        <w:numPr>
          <w:ilvl w:val="0"/>
          <w:numId w:val="3"/>
        </w:numPr>
        <w:rPr>
          <w:rFonts w:ascii="Calibri" w:hAnsi="Calibri" w:cs="Calibri"/>
        </w:rPr>
      </w:pPr>
      <w:r w:rsidRPr="001C2668">
        <w:rPr>
          <w:rFonts w:ascii="Calibri" w:hAnsi="Calibri" w:cs="Calibri"/>
        </w:rPr>
        <w:t>Elements of success in applying to Dietetic Internships</w:t>
      </w:r>
    </w:p>
    <w:p w14:paraId="79BDFDB2" w14:textId="68FE85C1" w:rsidR="004E66BD" w:rsidRPr="001C2668" w:rsidRDefault="004E66BD" w:rsidP="004E66BD">
      <w:pPr>
        <w:pStyle w:val="ListParagraph"/>
        <w:numPr>
          <w:ilvl w:val="1"/>
          <w:numId w:val="3"/>
        </w:numPr>
        <w:rPr>
          <w:rFonts w:ascii="Calibri" w:hAnsi="Calibri" w:cs="Calibri"/>
        </w:rPr>
      </w:pPr>
      <w:r w:rsidRPr="001C2668">
        <w:rPr>
          <w:rFonts w:ascii="Calibri" w:hAnsi="Calibri" w:cs="Calibri"/>
        </w:rPr>
        <w:t>What to look for when applying to Dietetic Internships</w:t>
      </w:r>
    </w:p>
    <w:p w14:paraId="57363970" w14:textId="7D3F2010" w:rsidR="004E66BD" w:rsidRPr="001C2668" w:rsidRDefault="004E66BD" w:rsidP="004E66BD">
      <w:pPr>
        <w:pStyle w:val="ListParagraph"/>
        <w:numPr>
          <w:ilvl w:val="1"/>
          <w:numId w:val="3"/>
        </w:numPr>
        <w:rPr>
          <w:rFonts w:ascii="Calibri" w:hAnsi="Calibri" w:cs="Calibri"/>
        </w:rPr>
      </w:pPr>
      <w:r w:rsidRPr="001C2668">
        <w:rPr>
          <w:rFonts w:ascii="Calibri" w:hAnsi="Calibri" w:cs="Calibri"/>
        </w:rPr>
        <w:t xml:space="preserve">Components of a successful Dietetic Internship application </w:t>
      </w:r>
    </w:p>
    <w:p w14:paraId="10D17AE0" w14:textId="075E232B" w:rsidR="004E66BD" w:rsidRPr="001C2668" w:rsidRDefault="004E66BD" w:rsidP="004E66BD">
      <w:pPr>
        <w:pStyle w:val="ListParagraph"/>
        <w:numPr>
          <w:ilvl w:val="1"/>
          <w:numId w:val="3"/>
        </w:numPr>
        <w:rPr>
          <w:rFonts w:ascii="Calibri" w:hAnsi="Calibri" w:cs="Calibri"/>
        </w:rPr>
      </w:pPr>
      <w:r w:rsidRPr="001C2668">
        <w:rPr>
          <w:rFonts w:ascii="Calibri" w:hAnsi="Calibri" w:cs="Calibri"/>
        </w:rPr>
        <w:t xml:space="preserve">Familiarize themselves with DICAS application system  </w:t>
      </w:r>
    </w:p>
    <w:p w14:paraId="4177EB3C" w14:textId="07D01D52" w:rsidR="004E66BD" w:rsidRPr="001C2668" w:rsidRDefault="004E66BD" w:rsidP="004E66BD">
      <w:pPr>
        <w:pStyle w:val="ListParagraph"/>
        <w:numPr>
          <w:ilvl w:val="1"/>
          <w:numId w:val="3"/>
        </w:numPr>
        <w:rPr>
          <w:rFonts w:ascii="Calibri" w:hAnsi="Calibri" w:cs="Calibri"/>
        </w:rPr>
      </w:pPr>
      <w:r w:rsidRPr="001C2668">
        <w:rPr>
          <w:rFonts w:ascii="Calibri" w:hAnsi="Calibri" w:cs="Calibri"/>
        </w:rPr>
        <w:t>Review checklist provided as reference</w:t>
      </w:r>
    </w:p>
    <w:p w14:paraId="56018D4F" w14:textId="4E8FC730" w:rsidR="004E66BD" w:rsidRPr="001C2668" w:rsidRDefault="004E66BD" w:rsidP="004E66BD">
      <w:pPr>
        <w:rPr>
          <w:rFonts w:ascii="Calibri" w:hAnsi="Calibri" w:cs="Calibri"/>
        </w:rPr>
      </w:pPr>
    </w:p>
    <w:p w14:paraId="7CD94C28" w14:textId="5831A481" w:rsidR="004E66BD" w:rsidRPr="001C2668" w:rsidRDefault="004E66BD" w:rsidP="004E66BD">
      <w:pPr>
        <w:rPr>
          <w:rFonts w:ascii="Calibri" w:hAnsi="Calibri" w:cs="Calibri"/>
          <w:b/>
          <w:bCs/>
        </w:rPr>
      </w:pPr>
      <w:r w:rsidRPr="001C2668">
        <w:rPr>
          <w:rFonts w:ascii="Calibri" w:hAnsi="Calibri" w:cs="Calibri"/>
          <w:b/>
          <w:bCs/>
        </w:rPr>
        <w:t>Mentoring Agreement</w:t>
      </w:r>
    </w:p>
    <w:p w14:paraId="0380C9E6" w14:textId="3A307C63" w:rsidR="004E66BD" w:rsidRPr="001C2668" w:rsidRDefault="004E66BD" w:rsidP="004E66BD">
      <w:pPr>
        <w:rPr>
          <w:rFonts w:ascii="Calibri" w:hAnsi="Calibri" w:cs="Calibri"/>
        </w:rPr>
      </w:pPr>
      <w:r w:rsidRPr="001C2668">
        <w:rPr>
          <w:rFonts w:ascii="Calibri" w:hAnsi="Calibri" w:cs="Calibri"/>
        </w:rPr>
        <w:t>The Mentoring Agreement is meant to establish a schedule, expectations, and goals within the mentoring relationship.</w:t>
      </w:r>
    </w:p>
    <w:p w14:paraId="7120A985" w14:textId="0D143F11" w:rsidR="004E66BD" w:rsidRPr="001C2668" w:rsidRDefault="004E66BD" w:rsidP="004E66BD">
      <w:pPr>
        <w:rPr>
          <w:rFonts w:ascii="Calibri" w:hAnsi="Calibri" w:cs="Calibri"/>
        </w:rPr>
      </w:pPr>
    </w:p>
    <w:p w14:paraId="5CC42A71" w14:textId="658CABAB" w:rsidR="004E66BD" w:rsidRPr="001C2668" w:rsidRDefault="004E66BD" w:rsidP="004E66BD">
      <w:pPr>
        <w:rPr>
          <w:rFonts w:ascii="Calibri" w:hAnsi="Calibri" w:cs="Calibri"/>
        </w:rPr>
      </w:pPr>
      <w:r w:rsidRPr="001C2668">
        <w:rPr>
          <w:rFonts w:ascii="Calibri" w:hAnsi="Calibri" w:cs="Calibri"/>
        </w:rPr>
        <w:t>Schedule- When, how frequent, for how long:</w:t>
      </w:r>
    </w:p>
    <w:p w14:paraId="5125DE15" w14:textId="60608FCE" w:rsidR="004E66BD" w:rsidRPr="001C2668" w:rsidRDefault="004E66BD" w:rsidP="004E66BD">
      <w:pPr>
        <w:pStyle w:val="ListParagraph"/>
        <w:numPr>
          <w:ilvl w:val="0"/>
          <w:numId w:val="1"/>
        </w:numPr>
        <w:rPr>
          <w:rFonts w:ascii="Calibri" w:hAnsi="Calibri" w:cs="Calibri"/>
        </w:rPr>
      </w:pPr>
      <w:r w:rsidRPr="001C2668">
        <w:rPr>
          <w:rFonts w:ascii="Calibri" w:hAnsi="Calibri" w:cs="Calibri"/>
        </w:rPr>
        <w:t xml:space="preserve">November: </w:t>
      </w:r>
    </w:p>
    <w:p w14:paraId="28FE6AFE" w14:textId="1211957E" w:rsidR="004E66BD" w:rsidRPr="001C2668" w:rsidRDefault="004E66BD" w:rsidP="004E66BD">
      <w:pPr>
        <w:pStyle w:val="ListParagraph"/>
        <w:numPr>
          <w:ilvl w:val="0"/>
          <w:numId w:val="1"/>
        </w:numPr>
        <w:rPr>
          <w:rFonts w:ascii="Calibri" w:hAnsi="Calibri" w:cs="Calibri"/>
        </w:rPr>
      </w:pPr>
      <w:r w:rsidRPr="001C2668">
        <w:rPr>
          <w:rFonts w:ascii="Calibri" w:hAnsi="Calibri" w:cs="Calibri"/>
        </w:rPr>
        <w:t>December:</w:t>
      </w:r>
    </w:p>
    <w:p w14:paraId="47A0C96E" w14:textId="6A46219E" w:rsidR="004E66BD" w:rsidRPr="001C2668" w:rsidRDefault="004E66BD" w:rsidP="004E66BD">
      <w:pPr>
        <w:pStyle w:val="ListParagraph"/>
        <w:numPr>
          <w:ilvl w:val="0"/>
          <w:numId w:val="1"/>
        </w:numPr>
        <w:rPr>
          <w:rFonts w:ascii="Calibri" w:hAnsi="Calibri" w:cs="Calibri"/>
        </w:rPr>
      </w:pPr>
      <w:r w:rsidRPr="001C2668">
        <w:rPr>
          <w:rFonts w:ascii="Calibri" w:hAnsi="Calibri" w:cs="Calibri"/>
        </w:rPr>
        <w:t>January:</w:t>
      </w:r>
    </w:p>
    <w:p w14:paraId="1F849819" w14:textId="5662A854" w:rsidR="004E66BD" w:rsidRPr="001C2668" w:rsidRDefault="004E66BD" w:rsidP="004E66BD">
      <w:pPr>
        <w:pStyle w:val="ListParagraph"/>
        <w:numPr>
          <w:ilvl w:val="0"/>
          <w:numId w:val="1"/>
        </w:numPr>
        <w:rPr>
          <w:rFonts w:ascii="Calibri" w:hAnsi="Calibri" w:cs="Calibri"/>
        </w:rPr>
      </w:pPr>
      <w:r w:rsidRPr="001C2668">
        <w:rPr>
          <w:rFonts w:ascii="Calibri" w:hAnsi="Calibri" w:cs="Calibri"/>
        </w:rPr>
        <w:t>February:</w:t>
      </w:r>
    </w:p>
    <w:p w14:paraId="21E07C1A" w14:textId="7379B650" w:rsidR="004E66BD" w:rsidRPr="001C2668" w:rsidRDefault="004E66BD" w:rsidP="004E66BD">
      <w:pPr>
        <w:pStyle w:val="ListParagraph"/>
        <w:numPr>
          <w:ilvl w:val="0"/>
          <w:numId w:val="1"/>
        </w:numPr>
        <w:rPr>
          <w:rFonts w:ascii="Calibri" w:hAnsi="Calibri" w:cs="Calibri"/>
        </w:rPr>
      </w:pPr>
      <w:r w:rsidRPr="001C2668">
        <w:rPr>
          <w:rFonts w:ascii="Calibri" w:hAnsi="Calibri" w:cs="Calibri"/>
        </w:rPr>
        <w:t>March:</w:t>
      </w:r>
    </w:p>
    <w:p w14:paraId="1F540B28" w14:textId="13B03116" w:rsidR="004E66BD" w:rsidRPr="001C2668" w:rsidRDefault="004E66BD" w:rsidP="004E66BD">
      <w:pPr>
        <w:rPr>
          <w:rFonts w:ascii="Calibri" w:hAnsi="Calibri" w:cs="Calibri"/>
        </w:rPr>
      </w:pPr>
    </w:p>
    <w:p w14:paraId="6957DA41" w14:textId="39BCF3BA" w:rsidR="004E66BD" w:rsidRPr="00B37422" w:rsidRDefault="004E66BD" w:rsidP="004E66BD">
      <w:pPr>
        <w:rPr>
          <w:rFonts w:ascii="Calibri" w:hAnsi="Calibri" w:cs="Calibri"/>
        </w:rPr>
      </w:pPr>
      <w:r w:rsidRPr="00B37422">
        <w:rPr>
          <w:rFonts w:ascii="Calibri" w:hAnsi="Calibri" w:cs="Calibri"/>
        </w:rPr>
        <w:t>Goals- Mentor and Mentee goals for this mentoring relationship:</w:t>
      </w:r>
    </w:p>
    <w:p w14:paraId="20DEFCAA" w14:textId="0DCF4510" w:rsidR="004E66BD" w:rsidRDefault="004E66BD" w:rsidP="001C2668">
      <w:pPr>
        <w:pStyle w:val="ListParagraph"/>
        <w:numPr>
          <w:ilvl w:val="0"/>
          <w:numId w:val="1"/>
        </w:numPr>
        <w:rPr>
          <w:rFonts w:ascii="Calibri" w:hAnsi="Calibri" w:cs="Calibri"/>
        </w:rPr>
      </w:pPr>
    </w:p>
    <w:p w14:paraId="7387CD6B" w14:textId="49B05C3C" w:rsidR="001C2668" w:rsidRDefault="001C2668" w:rsidP="001C2668">
      <w:pPr>
        <w:pStyle w:val="ListParagraph"/>
        <w:numPr>
          <w:ilvl w:val="0"/>
          <w:numId w:val="1"/>
        </w:numPr>
        <w:rPr>
          <w:rFonts w:ascii="Calibri" w:hAnsi="Calibri" w:cs="Calibri"/>
        </w:rPr>
      </w:pPr>
    </w:p>
    <w:p w14:paraId="066FD9E2" w14:textId="38CA7326" w:rsidR="001C2668" w:rsidRDefault="001C2668" w:rsidP="001C2668">
      <w:pPr>
        <w:pStyle w:val="ListParagraph"/>
        <w:numPr>
          <w:ilvl w:val="0"/>
          <w:numId w:val="1"/>
        </w:numPr>
        <w:rPr>
          <w:rFonts w:ascii="Calibri" w:hAnsi="Calibri" w:cs="Calibri"/>
        </w:rPr>
      </w:pPr>
    </w:p>
    <w:p w14:paraId="7DC3D2F8" w14:textId="0D0FF8DA" w:rsidR="004E66BD" w:rsidRDefault="004E66BD" w:rsidP="001C2668">
      <w:pPr>
        <w:pStyle w:val="ListParagraph"/>
        <w:numPr>
          <w:ilvl w:val="0"/>
          <w:numId w:val="1"/>
        </w:numPr>
        <w:rPr>
          <w:rFonts w:ascii="Calibri" w:hAnsi="Calibri" w:cs="Calibri"/>
        </w:rPr>
      </w:pPr>
    </w:p>
    <w:p w14:paraId="2A9DA1C5" w14:textId="77777777" w:rsidR="001C2668" w:rsidRPr="001C2668" w:rsidRDefault="001C2668" w:rsidP="001C2668">
      <w:pPr>
        <w:pStyle w:val="ListParagraph"/>
        <w:ind w:left="1080"/>
        <w:rPr>
          <w:rFonts w:ascii="Calibri" w:hAnsi="Calibri" w:cs="Calibri"/>
        </w:rPr>
      </w:pPr>
    </w:p>
    <w:p w14:paraId="6A6EDAC6" w14:textId="35A5F94D" w:rsidR="004E66BD" w:rsidRPr="001C2668" w:rsidRDefault="004E66BD" w:rsidP="004E66BD">
      <w:pPr>
        <w:rPr>
          <w:rFonts w:ascii="Calibri" w:hAnsi="Calibri" w:cs="Calibri"/>
        </w:rPr>
      </w:pPr>
      <w:r w:rsidRPr="001C2668">
        <w:rPr>
          <w:rFonts w:ascii="Calibri" w:hAnsi="Calibri" w:cs="Calibri"/>
        </w:rPr>
        <w:t>Expectations- Our expectations for each other:</w:t>
      </w:r>
    </w:p>
    <w:p w14:paraId="7D3AE640" w14:textId="52797C28" w:rsidR="001C2668" w:rsidRDefault="001C2668" w:rsidP="001C2668">
      <w:pPr>
        <w:pStyle w:val="ListParagraph"/>
        <w:numPr>
          <w:ilvl w:val="0"/>
          <w:numId w:val="1"/>
        </w:numPr>
        <w:rPr>
          <w:rFonts w:ascii="Calibri" w:hAnsi="Calibri" w:cs="Calibri"/>
        </w:rPr>
      </w:pPr>
    </w:p>
    <w:p w14:paraId="57A02D52" w14:textId="199CE426" w:rsidR="001C2668" w:rsidRDefault="001C2668" w:rsidP="001C2668">
      <w:pPr>
        <w:pStyle w:val="ListParagraph"/>
        <w:numPr>
          <w:ilvl w:val="0"/>
          <w:numId w:val="1"/>
        </w:numPr>
        <w:rPr>
          <w:rFonts w:ascii="Calibri" w:hAnsi="Calibri" w:cs="Calibri"/>
        </w:rPr>
      </w:pPr>
    </w:p>
    <w:p w14:paraId="36F7773C" w14:textId="32E94293" w:rsidR="001C2668" w:rsidRDefault="001C2668" w:rsidP="001C2668">
      <w:pPr>
        <w:pStyle w:val="ListParagraph"/>
        <w:numPr>
          <w:ilvl w:val="0"/>
          <w:numId w:val="1"/>
        </w:numPr>
        <w:rPr>
          <w:rFonts w:ascii="Calibri" w:hAnsi="Calibri" w:cs="Calibri"/>
        </w:rPr>
      </w:pPr>
    </w:p>
    <w:p w14:paraId="4EA60779" w14:textId="39ABC0CB" w:rsidR="001C2668" w:rsidRDefault="001C2668" w:rsidP="001C2668">
      <w:pPr>
        <w:pStyle w:val="ListParagraph"/>
        <w:numPr>
          <w:ilvl w:val="0"/>
          <w:numId w:val="1"/>
        </w:numPr>
        <w:rPr>
          <w:rFonts w:ascii="Calibri" w:hAnsi="Calibri" w:cs="Calibri"/>
        </w:rPr>
      </w:pPr>
    </w:p>
    <w:p w14:paraId="1BAD5A88" w14:textId="6476CBE7" w:rsidR="004E66BD" w:rsidRPr="001C2668" w:rsidRDefault="004E66BD" w:rsidP="004E66BD">
      <w:pPr>
        <w:rPr>
          <w:rFonts w:ascii="Calibri" w:hAnsi="Calibri" w:cs="Calibri"/>
        </w:rPr>
      </w:pPr>
    </w:p>
    <w:p w14:paraId="3C79437F" w14:textId="131F2C2B" w:rsidR="004E66BD" w:rsidRPr="001C2668" w:rsidRDefault="004E66BD" w:rsidP="004E66BD">
      <w:pPr>
        <w:rPr>
          <w:rFonts w:ascii="Calibri" w:hAnsi="Calibri" w:cs="Calibri"/>
        </w:rPr>
      </w:pPr>
    </w:p>
    <w:p w14:paraId="2DEE169C" w14:textId="21E61FDD" w:rsidR="004E66BD" w:rsidRPr="001C2668" w:rsidRDefault="004E66BD">
      <w:pPr>
        <w:rPr>
          <w:rFonts w:ascii="Calibri" w:hAnsi="Calibri" w:cs="Calibri"/>
        </w:rPr>
      </w:pPr>
      <w:r w:rsidRPr="001C2668">
        <w:rPr>
          <w:rFonts w:ascii="Calibri" w:hAnsi="Calibri" w:cs="Calibri"/>
        </w:rPr>
        <w:br w:type="page"/>
      </w:r>
    </w:p>
    <w:p w14:paraId="146115D0" w14:textId="6399336D" w:rsidR="004E66BD" w:rsidRDefault="004E66BD" w:rsidP="004E66BD">
      <w:pPr>
        <w:rPr>
          <w:rFonts w:ascii="Calibri" w:hAnsi="Calibri" w:cs="Calibri"/>
          <w:b/>
          <w:bCs/>
        </w:rPr>
      </w:pPr>
      <w:r w:rsidRPr="001C2668">
        <w:rPr>
          <w:rFonts w:ascii="Calibri" w:hAnsi="Calibri" w:cs="Calibri"/>
          <w:b/>
          <w:bCs/>
        </w:rPr>
        <w:lastRenderedPageBreak/>
        <w:t>Checklist for Applying to Dietetic Internships</w:t>
      </w:r>
    </w:p>
    <w:p w14:paraId="0756DAC8" w14:textId="77777777" w:rsidR="001C2668" w:rsidRPr="001C2668" w:rsidRDefault="001C2668" w:rsidP="004E66BD">
      <w:pPr>
        <w:rPr>
          <w:rFonts w:ascii="Calibri" w:hAnsi="Calibri" w:cs="Calibri"/>
          <w:b/>
          <w:bCs/>
        </w:rPr>
      </w:pPr>
    </w:p>
    <w:p w14:paraId="3D33A4FF" w14:textId="77777777" w:rsidR="004E66BD" w:rsidRPr="004318A1" w:rsidRDefault="004E66BD" w:rsidP="004318A1">
      <w:pPr>
        <w:ind w:left="720"/>
        <w:rPr>
          <w:rFonts w:ascii="Calibri" w:hAnsi="Calibri" w:cs="Calibri"/>
        </w:rPr>
      </w:pPr>
      <w:r w:rsidRPr="004318A1">
        <w:rPr>
          <w:rFonts w:ascii="Calibri" w:hAnsi="Calibri" w:cs="Calibri"/>
        </w:rPr>
        <w:t>Look through different internship programs to determine where may be a good fit for you</w:t>
      </w:r>
    </w:p>
    <w:p w14:paraId="2A446CF1" w14:textId="4B3F01F2" w:rsidR="004E66BD" w:rsidRPr="004318A1" w:rsidRDefault="004E66BD" w:rsidP="004318A1">
      <w:pPr>
        <w:ind w:left="1440"/>
        <w:rPr>
          <w:rFonts w:ascii="Calibri" w:hAnsi="Calibri" w:cs="Calibri"/>
        </w:rPr>
      </w:pPr>
      <w:r w:rsidRPr="004318A1">
        <w:rPr>
          <w:rFonts w:ascii="Calibri" w:hAnsi="Calibri" w:cs="Calibri"/>
        </w:rPr>
        <w:t xml:space="preserve">Resource: </w:t>
      </w:r>
      <w:hyperlink r:id="rId5" w:history="1">
        <w:r w:rsidRPr="004318A1">
          <w:rPr>
            <w:rStyle w:val="Hyperlink"/>
            <w:rFonts w:ascii="Calibri" w:hAnsi="Calibri" w:cs="Calibri"/>
            <w:color w:val="auto"/>
          </w:rPr>
          <w:t>https://www.eatrightpro.org/acend/accredited-programs/accredited-programs-directory</w:t>
        </w:r>
      </w:hyperlink>
    </w:p>
    <w:p w14:paraId="3A491AE1" w14:textId="36335ECB" w:rsidR="004E66BD" w:rsidRPr="004318A1" w:rsidRDefault="004E66BD" w:rsidP="004318A1">
      <w:pPr>
        <w:ind w:left="720"/>
        <w:rPr>
          <w:rFonts w:ascii="Calibri" w:hAnsi="Calibri" w:cs="Calibri"/>
        </w:rPr>
      </w:pPr>
      <w:r w:rsidRPr="004318A1">
        <w:rPr>
          <w:rFonts w:ascii="Calibri" w:hAnsi="Calibri" w:cs="Calibri"/>
        </w:rPr>
        <w:t>Attend program open houses</w:t>
      </w:r>
    </w:p>
    <w:p w14:paraId="6BC856AE" w14:textId="3FD61018" w:rsidR="004E66BD" w:rsidRPr="004318A1" w:rsidRDefault="004E66BD" w:rsidP="004318A1">
      <w:pPr>
        <w:ind w:left="720"/>
        <w:rPr>
          <w:rFonts w:ascii="Calibri" w:hAnsi="Calibri" w:cs="Calibri"/>
        </w:rPr>
      </w:pPr>
      <w:r w:rsidRPr="004318A1">
        <w:rPr>
          <w:rFonts w:ascii="Calibri" w:hAnsi="Calibri" w:cs="Calibri"/>
        </w:rPr>
        <w:t>Speak with current interns/alumni at programs you are considering applying to</w:t>
      </w:r>
    </w:p>
    <w:p w14:paraId="12344422" w14:textId="00C982A4" w:rsidR="004E66BD" w:rsidRPr="004318A1" w:rsidRDefault="004E66BD" w:rsidP="004318A1">
      <w:pPr>
        <w:ind w:left="720"/>
        <w:rPr>
          <w:rFonts w:ascii="Calibri" w:hAnsi="Calibri" w:cs="Calibri"/>
        </w:rPr>
      </w:pPr>
      <w:r w:rsidRPr="004318A1">
        <w:rPr>
          <w:rFonts w:ascii="Calibri" w:hAnsi="Calibri" w:cs="Calibri"/>
        </w:rPr>
        <w:t>If applying to distance programs, start securing preceptors</w:t>
      </w:r>
    </w:p>
    <w:p w14:paraId="32EF8B26" w14:textId="4DA57B49" w:rsidR="004E66BD" w:rsidRPr="004318A1" w:rsidRDefault="004E66BD" w:rsidP="004318A1">
      <w:pPr>
        <w:ind w:left="720"/>
        <w:rPr>
          <w:rFonts w:ascii="Calibri" w:hAnsi="Calibri" w:cs="Calibri"/>
        </w:rPr>
      </w:pPr>
      <w:r w:rsidRPr="004318A1">
        <w:rPr>
          <w:rFonts w:ascii="Calibri" w:hAnsi="Calibri" w:cs="Calibri"/>
        </w:rPr>
        <w:t>Start DICAS application</w:t>
      </w:r>
    </w:p>
    <w:p w14:paraId="607771B7" w14:textId="35B920F4" w:rsidR="004E66BD" w:rsidRPr="004318A1" w:rsidRDefault="004E66BD" w:rsidP="004318A1">
      <w:pPr>
        <w:ind w:left="1440"/>
        <w:rPr>
          <w:rFonts w:ascii="Calibri" w:hAnsi="Calibri" w:cs="Calibri"/>
        </w:rPr>
      </w:pPr>
      <w:r w:rsidRPr="004318A1">
        <w:rPr>
          <w:rFonts w:ascii="Calibri" w:hAnsi="Calibri" w:cs="Calibri"/>
        </w:rPr>
        <w:t>DPD course list form</w:t>
      </w:r>
    </w:p>
    <w:p w14:paraId="5F5E2AB2" w14:textId="166C2803" w:rsidR="004E66BD" w:rsidRPr="004318A1" w:rsidRDefault="004E66BD" w:rsidP="004318A1">
      <w:pPr>
        <w:ind w:left="1440"/>
        <w:rPr>
          <w:rFonts w:ascii="Calibri" w:hAnsi="Calibri" w:cs="Calibri"/>
        </w:rPr>
      </w:pPr>
      <w:r w:rsidRPr="004318A1">
        <w:rPr>
          <w:rFonts w:ascii="Calibri" w:hAnsi="Calibri" w:cs="Calibri"/>
        </w:rPr>
        <w:t>Transcripts</w:t>
      </w:r>
    </w:p>
    <w:p w14:paraId="6C12F025" w14:textId="1AA16187" w:rsidR="004E66BD" w:rsidRPr="004318A1" w:rsidRDefault="004E66BD" w:rsidP="004318A1">
      <w:pPr>
        <w:ind w:left="1440"/>
        <w:rPr>
          <w:rFonts w:ascii="Calibri" w:hAnsi="Calibri" w:cs="Calibri"/>
        </w:rPr>
      </w:pPr>
      <w:r w:rsidRPr="004318A1">
        <w:rPr>
          <w:rFonts w:ascii="Calibri" w:hAnsi="Calibri" w:cs="Calibri"/>
        </w:rPr>
        <w:t>Personal statement</w:t>
      </w:r>
    </w:p>
    <w:p w14:paraId="3C272A78" w14:textId="7C2C854C" w:rsidR="004E66BD" w:rsidRPr="004318A1" w:rsidRDefault="004E66BD" w:rsidP="004318A1">
      <w:pPr>
        <w:ind w:left="1440"/>
        <w:rPr>
          <w:rFonts w:ascii="Calibri" w:hAnsi="Calibri" w:cs="Calibri"/>
        </w:rPr>
      </w:pPr>
      <w:r w:rsidRPr="004318A1">
        <w:rPr>
          <w:rFonts w:ascii="Calibri" w:hAnsi="Calibri" w:cs="Calibri"/>
        </w:rPr>
        <w:t>Resume</w:t>
      </w:r>
    </w:p>
    <w:p w14:paraId="368DC9E6" w14:textId="68501717" w:rsidR="004E66BD" w:rsidRPr="004318A1" w:rsidRDefault="004E66BD" w:rsidP="004318A1">
      <w:pPr>
        <w:ind w:left="1440"/>
        <w:rPr>
          <w:rFonts w:ascii="Calibri" w:hAnsi="Calibri" w:cs="Calibri"/>
        </w:rPr>
      </w:pPr>
      <w:r w:rsidRPr="004318A1">
        <w:rPr>
          <w:rFonts w:ascii="Calibri" w:hAnsi="Calibri" w:cs="Calibri"/>
        </w:rPr>
        <w:t>Letters of recommendation</w:t>
      </w:r>
    </w:p>
    <w:p w14:paraId="6392A924" w14:textId="293ED658" w:rsidR="001C2668" w:rsidRPr="004318A1" w:rsidRDefault="001C2668" w:rsidP="004318A1">
      <w:pPr>
        <w:ind w:left="720"/>
        <w:rPr>
          <w:rFonts w:ascii="Calibri" w:hAnsi="Calibri" w:cs="Calibri"/>
        </w:rPr>
      </w:pPr>
      <w:r w:rsidRPr="004318A1">
        <w:rPr>
          <w:rFonts w:ascii="Calibri" w:hAnsi="Calibri" w:cs="Calibri"/>
        </w:rPr>
        <w:t>Submit!</w:t>
      </w:r>
    </w:p>
    <w:p w14:paraId="37A8B1D4" w14:textId="5DBAEE53" w:rsidR="004E66BD" w:rsidRPr="001C2668" w:rsidRDefault="004E66BD" w:rsidP="004E66BD">
      <w:pPr>
        <w:rPr>
          <w:rFonts w:ascii="Calibri" w:hAnsi="Calibri" w:cs="Calibri"/>
        </w:rPr>
      </w:pPr>
    </w:p>
    <w:p w14:paraId="6755DDF6" w14:textId="7DFF4479" w:rsidR="004E66BD" w:rsidRPr="001C2668" w:rsidRDefault="00B37422" w:rsidP="004E66BD">
      <w:pPr>
        <w:rPr>
          <w:rFonts w:ascii="Calibri" w:hAnsi="Calibri" w:cs="Calibri"/>
        </w:rPr>
      </w:pPr>
      <w:r>
        <w:rPr>
          <w:rFonts w:ascii="Calibri" w:hAnsi="Calibri" w:cs="Calibri"/>
        </w:rPr>
        <w:t>SAMPLE SCHEDULE</w:t>
      </w:r>
    </w:p>
    <w:p w14:paraId="30288BF0" w14:textId="0058FB0E" w:rsidR="001C2668" w:rsidRPr="001C2668" w:rsidRDefault="001C2668">
      <w:pPr>
        <w:rPr>
          <w:rFonts w:ascii="Calibri" w:hAnsi="Calibri" w:cs="Calibri"/>
        </w:rPr>
      </w:pPr>
    </w:p>
    <w:p w14:paraId="575ECD4F" w14:textId="37863B74" w:rsidR="004E66BD" w:rsidRPr="001C2668" w:rsidRDefault="001C2668" w:rsidP="004E66BD">
      <w:pPr>
        <w:rPr>
          <w:rFonts w:ascii="Calibri" w:hAnsi="Calibri" w:cs="Calibri"/>
          <w:b/>
          <w:bCs/>
        </w:rPr>
      </w:pPr>
      <w:r w:rsidRPr="001C2668">
        <w:rPr>
          <w:rFonts w:ascii="Calibri" w:hAnsi="Calibri" w:cs="Calibri"/>
          <w:b/>
          <w:bCs/>
        </w:rPr>
        <w:t>References</w:t>
      </w:r>
    </w:p>
    <w:p w14:paraId="34D51376" w14:textId="37E28663" w:rsidR="001C2668" w:rsidRPr="001C2668" w:rsidRDefault="001C2668" w:rsidP="004318A1">
      <w:pPr>
        <w:shd w:val="clear" w:color="auto" w:fill="FFFFFF"/>
        <w:ind w:left="360"/>
        <w:rPr>
          <w:rFonts w:ascii="Calibri" w:eastAsia="Times" w:hAnsi="Calibri" w:cs="Calibri"/>
        </w:rPr>
      </w:pPr>
      <w:r w:rsidRPr="001C2668">
        <w:rPr>
          <w:rFonts w:ascii="Calibri" w:eastAsia="Times" w:hAnsi="Calibri" w:cs="Calibri"/>
        </w:rPr>
        <w:t xml:space="preserve">Lipscomb, R., &amp; An, S. (2010). Mentoring 101: Building a Mentoring Relationship. Journal of the American Dietetic Association, 110(7), 1002-1008. </w:t>
      </w:r>
      <w:proofErr w:type="gramStart"/>
      <w:r w:rsidRPr="001C2668">
        <w:rPr>
          <w:rFonts w:ascii="Calibri" w:eastAsia="Times" w:hAnsi="Calibri" w:cs="Calibri"/>
        </w:rPr>
        <w:t>doi:10.1016/j.jada</w:t>
      </w:r>
      <w:proofErr w:type="gramEnd"/>
      <w:r w:rsidRPr="001C2668">
        <w:rPr>
          <w:rFonts w:ascii="Calibri" w:eastAsia="Times" w:hAnsi="Calibri" w:cs="Calibri"/>
        </w:rPr>
        <w:t>.2010.05.017</w:t>
      </w:r>
    </w:p>
    <w:p w14:paraId="084A6899" w14:textId="07170012" w:rsidR="001C2668" w:rsidRPr="001C2668" w:rsidRDefault="001C2668" w:rsidP="004318A1">
      <w:pPr>
        <w:shd w:val="clear" w:color="auto" w:fill="FFFFFF"/>
        <w:ind w:left="360"/>
        <w:rPr>
          <w:rFonts w:ascii="Calibri" w:eastAsia="Times" w:hAnsi="Calibri" w:cs="Calibri"/>
        </w:rPr>
      </w:pPr>
      <w:r w:rsidRPr="001C2668">
        <w:rPr>
          <w:rFonts w:ascii="Calibri" w:eastAsia="Times" w:hAnsi="Calibri" w:cs="Calibri"/>
        </w:rPr>
        <w:t>Loretto, P. (n.d.). 8 Qualities of a Good Mentor. Retrieved January 02, 2018, from https://www.thebalance.com/qualities-of-a-good-mentor-1986663</w:t>
      </w:r>
    </w:p>
    <w:p w14:paraId="58FFCA6C" w14:textId="7A86E3B7" w:rsidR="001C2668" w:rsidRPr="004318A1" w:rsidRDefault="001C2668" w:rsidP="004318A1">
      <w:pPr>
        <w:ind w:left="360"/>
        <w:rPr>
          <w:rFonts w:ascii="Calibri" w:eastAsia="Times New Roman" w:hAnsi="Calibri" w:cs="Calibri"/>
          <w:shd w:val="clear" w:color="auto" w:fill="FFFFFF"/>
          <w:lang w:bidi="he-IL"/>
        </w:rPr>
      </w:pPr>
      <w:r w:rsidRPr="004318A1">
        <w:rPr>
          <w:rFonts w:ascii="Calibri" w:eastAsia="Times New Roman" w:hAnsi="Calibri" w:cs="Calibri"/>
          <w:shd w:val="clear" w:color="auto" w:fill="FFFFFF"/>
          <w:lang w:bidi="he-IL"/>
        </w:rPr>
        <w:t>Lipscomb R. Instant Mentoring: Sharing Wisdom and Getting Advice Online with E-Mentoring. </w:t>
      </w:r>
      <w:r w:rsidRPr="004318A1">
        <w:rPr>
          <w:rFonts w:ascii="Calibri" w:eastAsia="Times New Roman" w:hAnsi="Calibri" w:cs="Calibri"/>
          <w:i/>
          <w:iCs/>
          <w:shd w:val="clear" w:color="auto" w:fill="FFFFFF"/>
          <w:lang w:bidi="he-IL"/>
        </w:rPr>
        <w:t>Journal of the American Dietetic Association</w:t>
      </w:r>
      <w:r w:rsidRPr="004318A1">
        <w:rPr>
          <w:rFonts w:ascii="Calibri" w:eastAsia="Times New Roman" w:hAnsi="Calibri" w:cs="Calibri"/>
          <w:shd w:val="clear" w:color="auto" w:fill="FFFFFF"/>
          <w:lang w:bidi="he-IL"/>
        </w:rPr>
        <w:t xml:space="preserve">. 2010;110(8):1148-1155. </w:t>
      </w:r>
      <w:proofErr w:type="gramStart"/>
      <w:r w:rsidRPr="004318A1">
        <w:rPr>
          <w:rFonts w:ascii="Calibri" w:eastAsia="Times New Roman" w:hAnsi="Calibri" w:cs="Calibri"/>
          <w:shd w:val="clear" w:color="auto" w:fill="FFFFFF"/>
          <w:lang w:bidi="he-IL"/>
        </w:rPr>
        <w:t>doi:10.1016/j.jada</w:t>
      </w:r>
      <w:proofErr w:type="gramEnd"/>
      <w:r w:rsidRPr="004318A1">
        <w:rPr>
          <w:rFonts w:ascii="Calibri" w:eastAsia="Times New Roman" w:hAnsi="Calibri" w:cs="Calibri"/>
          <w:shd w:val="clear" w:color="auto" w:fill="FFFFFF"/>
          <w:lang w:bidi="he-IL"/>
        </w:rPr>
        <w:t>.2010.06.019</w:t>
      </w:r>
    </w:p>
    <w:p w14:paraId="203DB83C" w14:textId="77777777" w:rsidR="001C2668" w:rsidRPr="001C2668" w:rsidRDefault="001C2668" w:rsidP="004318A1">
      <w:pPr>
        <w:shd w:val="clear" w:color="auto" w:fill="FFFFFF"/>
        <w:ind w:left="360"/>
        <w:rPr>
          <w:rFonts w:ascii="Calibri" w:eastAsia="Times" w:hAnsi="Calibri" w:cs="Calibri"/>
        </w:rPr>
      </w:pPr>
      <w:r w:rsidRPr="001C2668">
        <w:rPr>
          <w:rFonts w:ascii="Calibri" w:eastAsia="Times" w:hAnsi="Calibri" w:cs="Calibri"/>
        </w:rPr>
        <w:t>2017 Standards for Dietetic Internships. (2016). Chicago, IL: Accreditation Council for Education in Nutrition and Dietetics of the Academy of Nutrition and Dietetics (ACEND®).</w:t>
      </w:r>
    </w:p>
    <w:p w14:paraId="13F35BF6" w14:textId="77777777" w:rsidR="001C2668" w:rsidRPr="001C2668" w:rsidRDefault="001C2668" w:rsidP="004318A1">
      <w:pPr>
        <w:shd w:val="clear" w:color="auto" w:fill="FFFFFF"/>
        <w:ind w:left="360"/>
        <w:rPr>
          <w:rFonts w:ascii="Calibri" w:eastAsia="Times" w:hAnsi="Calibri" w:cs="Calibri"/>
        </w:rPr>
      </w:pPr>
      <w:r w:rsidRPr="001C2668">
        <w:rPr>
          <w:rFonts w:ascii="Calibri" w:eastAsia="Times New Roman" w:hAnsi="Calibri" w:cs="Calibri"/>
          <w:highlight w:val="white"/>
        </w:rPr>
        <w:t xml:space="preserve">DeLuca S, Wu M, </w:t>
      </w:r>
      <w:proofErr w:type="spellStart"/>
      <w:r w:rsidRPr="001C2668">
        <w:rPr>
          <w:rFonts w:ascii="Calibri" w:eastAsia="Times New Roman" w:hAnsi="Calibri" w:cs="Calibri"/>
          <w:highlight w:val="white"/>
        </w:rPr>
        <w:t>Neuhauser</w:t>
      </w:r>
      <w:proofErr w:type="spellEnd"/>
      <w:r w:rsidRPr="001C2668">
        <w:rPr>
          <w:rFonts w:ascii="Calibri" w:eastAsia="Times New Roman" w:hAnsi="Calibri" w:cs="Calibri"/>
          <w:highlight w:val="white"/>
        </w:rPr>
        <w:t xml:space="preserve"> R, Charny A. Development and Evaluation of a Mentoring Program Within a Dietetic Internship and Didactic Program in Dietetics. </w:t>
      </w:r>
      <w:r w:rsidRPr="001C2668">
        <w:rPr>
          <w:rFonts w:ascii="Calibri" w:eastAsia="Times New Roman" w:hAnsi="Calibri" w:cs="Calibri"/>
          <w:i/>
          <w:highlight w:val="white"/>
        </w:rPr>
        <w:t>Journal of the Academy of Nutrition and Dietetics</w:t>
      </w:r>
      <w:r w:rsidRPr="001C2668">
        <w:rPr>
          <w:rFonts w:ascii="Calibri" w:eastAsia="Times New Roman" w:hAnsi="Calibri" w:cs="Calibri"/>
          <w:highlight w:val="white"/>
        </w:rPr>
        <w:t xml:space="preserve">. 2018;118(10). </w:t>
      </w:r>
      <w:proofErr w:type="gramStart"/>
      <w:r w:rsidRPr="001C2668">
        <w:rPr>
          <w:rFonts w:ascii="Calibri" w:eastAsia="Times New Roman" w:hAnsi="Calibri" w:cs="Calibri"/>
          <w:highlight w:val="white"/>
        </w:rPr>
        <w:t>doi:10.1016/j.jand</w:t>
      </w:r>
      <w:proofErr w:type="gramEnd"/>
      <w:r w:rsidRPr="001C2668">
        <w:rPr>
          <w:rFonts w:ascii="Calibri" w:eastAsia="Times New Roman" w:hAnsi="Calibri" w:cs="Calibri"/>
          <w:highlight w:val="white"/>
        </w:rPr>
        <w:t>.2018.08.017</w:t>
      </w:r>
    </w:p>
    <w:p w14:paraId="23DAE987" w14:textId="77777777" w:rsidR="001C2668" w:rsidRPr="001C2668" w:rsidRDefault="001C2668" w:rsidP="001C2668">
      <w:pPr>
        <w:ind w:left="360"/>
        <w:rPr>
          <w:rFonts w:ascii="Calibri" w:eastAsia="Times New Roman" w:hAnsi="Calibri" w:cs="Calibri"/>
          <w:shd w:val="clear" w:color="auto" w:fill="FFFFFF"/>
          <w:lang w:bidi="he-IL"/>
        </w:rPr>
      </w:pPr>
    </w:p>
    <w:p w14:paraId="7291BDA4" w14:textId="5C253A62" w:rsidR="001C2668" w:rsidRPr="001C2668" w:rsidRDefault="001C2668" w:rsidP="001C2668">
      <w:pPr>
        <w:rPr>
          <w:rFonts w:ascii="Calibri" w:eastAsia="Times New Roman" w:hAnsi="Calibri" w:cs="Calibri"/>
          <w:shd w:val="clear" w:color="auto" w:fill="FFFFFF"/>
          <w:lang w:bidi="he-IL"/>
        </w:rPr>
      </w:pPr>
    </w:p>
    <w:p w14:paraId="1B3D9A8B" w14:textId="77777777" w:rsidR="001C2668" w:rsidRPr="001C2668" w:rsidRDefault="001C2668" w:rsidP="001C2668">
      <w:pPr>
        <w:rPr>
          <w:rFonts w:ascii="Calibri" w:eastAsia="Times New Roman" w:hAnsi="Calibri" w:cs="Calibri"/>
          <w:lang w:bidi="he-IL"/>
        </w:rPr>
      </w:pPr>
    </w:p>
    <w:p w14:paraId="7B1EA1DD" w14:textId="77777777" w:rsidR="001C2668" w:rsidRPr="001C2668" w:rsidRDefault="001C2668" w:rsidP="004E66BD">
      <w:pPr>
        <w:rPr>
          <w:rFonts w:ascii="Calibri" w:hAnsi="Calibri" w:cs="Calibri"/>
          <w:b/>
          <w:bCs/>
        </w:rPr>
      </w:pPr>
    </w:p>
    <w:p w14:paraId="6447DD86" w14:textId="77777777" w:rsidR="004E66BD" w:rsidRPr="001C2668" w:rsidRDefault="004E66BD" w:rsidP="004E66BD">
      <w:pPr>
        <w:ind w:left="720"/>
        <w:rPr>
          <w:rFonts w:ascii="Calibri" w:hAnsi="Calibri" w:cs="Calibri"/>
        </w:rPr>
      </w:pPr>
    </w:p>
    <w:p w14:paraId="3CDBAFCA" w14:textId="7A7093B7" w:rsidR="004E66BD" w:rsidRPr="001C2668" w:rsidRDefault="004E66BD" w:rsidP="004E66BD">
      <w:pPr>
        <w:rPr>
          <w:rFonts w:ascii="Calibri" w:hAnsi="Calibri" w:cs="Calibri"/>
        </w:rPr>
      </w:pPr>
    </w:p>
    <w:sectPr w:rsidR="004E66BD" w:rsidRPr="001C2668" w:rsidSect="00456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04207F"/>
    <w:multiLevelType w:val="hybridMultilevel"/>
    <w:tmpl w:val="F5F2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765E4"/>
    <w:multiLevelType w:val="hybridMultilevel"/>
    <w:tmpl w:val="9574F00E"/>
    <w:lvl w:ilvl="0" w:tplc="B7388778">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52F36D48"/>
    <w:multiLevelType w:val="multilevel"/>
    <w:tmpl w:val="59A8DB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12722E"/>
    <w:multiLevelType w:val="hybridMultilevel"/>
    <w:tmpl w:val="D8FA9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11D2F"/>
    <w:multiLevelType w:val="multilevel"/>
    <w:tmpl w:val="9574F00E"/>
    <w:lvl w:ilvl="0">
      <w:start w:val="5"/>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BD"/>
    <w:rsid w:val="000A1969"/>
    <w:rsid w:val="001C2668"/>
    <w:rsid w:val="004318A1"/>
    <w:rsid w:val="00456707"/>
    <w:rsid w:val="004E66BD"/>
    <w:rsid w:val="004F4B99"/>
    <w:rsid w:val="008B0802"/>
    <w:rsid w:val="00B37422"/>
    <w:rsid w:val="00B5710C"/>
    <w:rsid w:val="00F924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F76E1E4"/>
  <w15:chartTrackingRefBased/>
  <w15:docId w15:val="{1911A3B6-73CC-C342-8AAE-363A3B7A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6BD"/>
    <w:rPr>
      <w:color w:val="0563C1" w:themeColor="hyperlink"/>
      <w:u w:val="single"/>
    </w:rPr>
  </w:style>
  <w:style w:type="character" w:styleId="UnresolvedMention">
    <w:name w:val="Unresolved Mention"/>
    <w:basedOn w:val="DefaultParagraphFont"/>
    <w:uiPriority w:val="99"/>
    <w:semiHidden/>
    <w:unhideWhenUsed/>
    <w:rsid w:val="004E66BD"/>
    <w:rPr>
      <w:color w:val="605E5C"/>
      <w:shd w:val="clear" w:color="auto" w:fill="E1DFDD"/>
    </w:rPr>
  </w:style>
  <w:style w:type="paragraph" w:styleId="ListParagraph">
    <w:name w:val="List Paragraph"/>
    <w:basedOn w:val="Normal"/>
    <w:uiPriority w:val="34"/>
    <w:qFormat/>
    <w:rsid w:val="004E66BD"/>
    <w:pPr>
      <w:ind w:left="720"/>
      <w:contextualSpacing/>
    </w:pPr>
  </w:style>
  <w:style w:type="character" w:customStyle="1" w:styleId="apple-converted-space">
    <w:name w:val="apple-converted-space"/>
    <w:basedOn w:val="DefaultParagraphFont"/>
    <w:rsid w:val="001C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63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trightpro.org/acend/accredited-programs/accredited-programs-direc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1121</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Penina Langer</dc:creator>
  <cp:keywords/>
  <dc:description/>
  <cp:lastModifiedBy>Penina Langer</cp:lastModifiedBy>
  <cp:revision>4</cp:revision>
  <dcterms:created xsi:type="dcterms:W3CDTF">2020-10-28T23:11:00Z</dcterms:created>
  <dcterms:modified xsi:type="dcterms:W3CDTF">2020-11-01T01:03:00Z</dcterms:modified>
</cp:coreProperties>
</file>