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5A" w:rsidRPr="00343637" w:rsidRDefault="009A7E5A" w:rsidP="00F62709">
      <w:pPr>
        <w:rPr>
          <w:b/>
          <w:sz w:val="24"/>
        </w:rPr>
      </w:pPr>
      <w:r w:rsidRPr="00343637">
        <w:rPr>
          <w:b/>
          <w:sz w:val="24"/>
        </w:rPr>
        <w:t>B. STUDENT LEARNING OUTCOMES, ASSIGNMENTS, AND GSLIS PROGRAM OBJECTIVES, AS APPROPRIATE. SEE LEGEND BELOW</w:t>
      </w:r>
    </w:p>
    <w:tbl>
      <w:tblPr>
        <w:tblStyle w:val="TableGrid"/>
        <w:tblW w:w="0" w:type="auto"/>
        <w:tblLook w:val="04A0"/>
      </w:tblPr>
      <w:tblGrid>
        <w:gridCol w:w="1338"/>
        <w:gridCol w:w="1419"/>
        <w:gridCol w:w="1221"/>
        <w:gridCol w:w="1170"/>
        <w:gridCol w:w="990"/>
        <w:gridCol w:w="1260"/>
        <w:gridCol w:w="1260"/>
        <w:gridCol w:w="1080"/>
        <w:gridCol w:w="1440"/>
        <w:gridCol w:w="1080"/>
      </w:tblGrid>
      <w:tr w:rsidR="00834430" w:rsidTr="00DB51AC">
        <w:tc>
          <w:tcPr>
            <w:tcW w:w="1338" w:type="dxa"/>
          </w:tcPr>
          <w:p w:rsidR="009A7E5A" w:rsidRPr="00834430" w:rsidRDefault="009A7E5A" w:rsidP="009A7E5A">
            <w:pPr>
              <w:rPr>
                <w:sz w:val="24"/>
              </w:rPr>
            </w:pPr>
            <w:r w:rsidRPr="00834430">
              <w:rPr>
                <w:sz w:val="24"/>
              </w:rPr>
              <w:t>Learning</w:t>
            </w:r>
          </w:p>
          <w:p w:rsidR="009A7E5A" w:rsidRPr="00834430" w:rsidRDefault="009A7E5A" w:rsidP="009A7E5A">
            <w:pPr>
              <w:rPr>
                <w:sz w:val="24"/>
              </w:rPr>
            </w:pPr>
            <w:r w:rsidRPr="00834430">
              <w:rPr>
                <w:sz w:val="24"/>
              </w:rPr>
              <w:t>Outcome</w:t>
            </w:r>
          </w:p>
        </w:tc>
        <w:tc>
          <w:tcPr>
            <w:tcW w:w="1419" w:type="dxa"/>
          </w:tcPr>
          <w:p w:rsidR="009A7E5A" w:rsidRPr="00834430" w:rsidRDefault="009A7E5A" w:rsidP="00F62709">
            <w:pPr>
              <w:rPr>
                <w:sz w:val="24"/>
              </w:rPr>
            </w:pPr>
            <w:r w:rsidRPr="00834430">
              <w:rPr>
                <w:sz w:val="24"/>
              </w:rPr>
              <w:t>Assignment</w:t>
            </w:r>
            <w:r w:rsidRPr="00834430">
              <w:rPr>
                <w:sz w:val="24"/>
              </w:rPr>
              <w:br/>
            </w:r>
          </w:p>
        </w:tc>
        <w:tc>
          <w:tcPr>
            <w:tcW w:w="1221" w:type="dxa"/>
          </w:tcPr>
          <w:p w:rsidR="009A7E5A" w:rsidRPr="00834430" w:rsidRDefault="009A7E5A" w:rsidP="00CE6DD2">
            <w:pPr>
              <w:rPr>
                <w:sz w:val="18"/>
              </w:rPr>
            </w:pPr>
            <w:r w:rsidRPr="00834430">
              <w:rPr>
                <w:sz w:val="18"/>
              </w:rPr>
              <w:t>A. Work of</w:t>
            </w:r>
          </w:p>
          <w:p w:rsidR="009A7E5A" w:rsidRPr="00834430" w:rsidRDefault="009A7E5A" w:rsidP="00CE6DD2">
            <w:pPr>
              <w:rPr>
                <w:sz w:val="18"/>
              </w:rPr>
            </w:pPr>
            <w:r w:rsidRPr="00834430">
              <w:rPr>
                <w:sz w:val="18"/>
              </w:rPr>
              <w:t>Librarianship</w:t>
            </w:r>
          </w:p>
        </w:tc>
        <w:tc>
          <w:tcPr>
            <w:tcW w:w="1170" w:type="dxa"/>
          </w:tcPr>
          <w:p w:rsidR="009A7E5A" w:rsidRPr="00834430" w:rsidRDefault="009A7E5A" w:rsidP="00CE6DD2">
            <w:pPr>
              <w:rPr>
                <w:sz w:val="18"/>
              </w:rPr>
            </w:pPr>
            <w:r w:rsidRPr="00834430">
              <w:rPr>
                <w:sz w:val="18"/>
              </w:rPr>
              <w:t>B. Values &amp;</w:t>
            </w:r>
          </w:p>
          <w:p w:rsidR="009A7E5A" w:rsidRPr="00834430" w:rsidRDefault="009A7E5A" w:rsidP="00CE6DD2">
            <w:pPr>
              <w:rPr>
                <w:sz w:val="18"/>
              </w:rPr>
            </w:pPr>
            <w:r w:rsidRPr="00834430">
              <w:rPr>
                <w:sz w:val="18"/>
              </w:rPr>
              <w:t>Principles</w:t>
            </w:r>
          </w:p>
        </w:tc>
        <w:tc>
          <w:tcPr>
            <w:tcW w:w="990" w:type="dxa"/>
          </w:tcPr>
          <w:p w:rsidR="009A7E5A" w:rsidRPr="00834430" w:rsidRDefault="009A7E5A" w:rsidP="00CE6DD2">
            <w:pPr>
              <w:rPr>
                <w:sz w:val="18"/>
              </w:rPr>
            </w:pPr>
            <w:r w:rsidRPr="00834430">
              <w:rPr>
                <w:sz w:val="18"/>
              </w:rPr>
              <w:t>C. Apply</w:t>
            </w:r>
          </w:p>
          <w:p w:rsidR="009A7E5A" w:rsidRPr="00834430" w:rsidRDefault="009A7E5A" w:rsidP="00CE6DD2">
            <w:pPr>
              <w:rPr>
                <w:sz w:val="18"/>
              </w:rPr>
            </w:pPr>
            <w:r w:rsidRPr="00834430">
              <w:rPr>
                <w:sz w:val="18"/>
              </w:rPr>
              <w:t>Practices</w:t>
            </w:r>
          </w:p>
        </w:tc>
        <w:tc>
          <w:tcPr>
            <w:tcW w:w="1260" w:type="dxa"/>
          </w:tcPr>
          <w:p w:rsidR="009A7E5A" w:rsidRPr="00834430" w:rsidRDefault="009A7E5A" w:rsidP="00CE6DD2">
            <w:pPr>
              <w:rPr>
                <w:sz w:val="18"/>
              </w:rPr>
            </w:pPr>
            <w:r w:rsidRPr="00834430">
              <w:rPr>
                <w:sz w:val="18"/>
              </w:rPr>
              <w:t>D. Study &amp;</w:t>
            </w:r>
          </w:p>
          <w:p w:rsidR="009A7E5A" w:rsidRPr="00834430" w:rsidRDefault="009A7E5A" w:rsidP="00CE6DD2">
            <w:pPr>
              <w:rPr>
                <w:sz w:val="18"/>
              </w:rPr>
            </w:pPr>
            <w:r w:rsidRPr="00834430">
              <w:rPr>
                <w:sz w:val="18"/>
              </w:rPr>
              <w:t>Research</w:t>
            </w:r>
          </w:p>
        </w:tc>
        <w:tc>
          <w:tcPr>
            <w:tcW w:w="1260" w:type="dxa"/>
          </w:tcPr>
          <w:p w:rsidR="009A7E5A" w:rsidRPr="00834430" w:rsidRDefault="009A7E5A" w:rsidP="00CE6DD2">
            <w:pPr>
              <w:rPr>
                <w:sz w:val="18"/>
              </w:rPr>
            </w:pPr>
            <w:r w:rsidRPr="00834430">
              <w:rPr>
                <w:sz w:val="18"/>
              </w:rPr>
              <w:t>E. Needs of</w:t>
            </w:r>
          </w:p>
          <w:p w:rsidR="009A7E5A" w:rsidRPr="00834430" w:rsidRDefault="009A7E5A" w:rsidP="00CE6DD2">
            <w:pPr>
              <w:rPr>
                <w:sz w:val="18"/>
              </w:rPr>
            </w:pPr>
            <w:r w:rsidRPr="00834430">
              <w:rPr>
                <w:sz w:val="18"/>
              </w:rPr>
              <w:t>People</w:t>
            </w:r>
          </w:p>
        </w:tc>
        <w:tc>
          <w:tcPr>
            <w:tcW w:w="1080" w:type="dxa"/>
          </w:tcPr>
          <w:p w:rsidR="00343637" w:rsidRPr="00834430" w:rsidRDefault="009A7E5A" w:rsidP="00CE6DD2">
            <w:pPr>
              <w:rPr>
                <w:sz w:val="18"/>
              </w:rPr>
            </w:pPr>
            <w:r w:rsidRPr="00834430">
              <w:rPr>
                <w:sz w:val="18"/>
              </w:rPr>
              <w:t>F.</w:t>
            </w:r>
            <w:r w:rsidR="00343637" w:rsidRPr="00834430">
              <w:rPr>
                <w:sz w:val="18"/>
              </w:rPr>
              <w:t xml:space="preserve"> Promote</w:t>
            </w:r>
            <w:r w:rsidRPr="00834430">
              <w:rPr>
                <w:sz w:val="18"/>
              </w:rPr>
              <w:t xml:space="preserve"> </w:t>
            </w:r>
          </w:p>
          <w:p w:rsidR="009A7E5A" w:rsidRPr="00834430" w:rsidRDefault="009A7E5A" w:rsidP="00CE6DD2">
            <w:pPr>
              <w:rPr>
                <w:sz w:val="18"/>
              </w:rPr>
            </w:pPr>
            <w:proofErr w:type="spellStart"/>
            <w:r w:rsidRPr="00834430">
              <w:rPr>
                <w:sz w:val="18"/>
              </w:rPr>
              <w:t>Literacies</w:t>
            </w:r>
            <w:proofErr w:type="spellEnd"/>
          </w:p>
        </w:tc>
        <w:tc>
          <w:tcPr>
            <w:tcW w:w="1440" w:type="dxa"/>
          </w:tcPr>
          <w:p w:rsidR="009A7E5A" w:rsidRPr="00834430" w:rsidRDefault="009A7E5A" w:rsidP="00CE6DD2">
            <w:pPr>
              <w:rPr>
                <w:sz w:val="18"/>
              </w:rPr>
            </w:pPr>
            <w:r w:rsidRPr="00834430">
              <w:rPr>
                <w:sz w:val="18"/>
              </w:rPr>
              <w:t>G. Learning,</w:t>
            </w:r>
          </w:p>
          <w:p w:rsidR="009A7E5A" w:rsidRPr="00834430" w:rsidRDefault="009A7E5A" w:rsidP="00CE6DD2">
            <w:pPr>
              <w:rPr>
                <w:sz w:val="18"/>
              </w:rPr>
            </w:pPr>
            <w:r w:rsidRPr="00834430">
              <w:rPr>
                <w:sz w:val="18"/>
              </w:rPr>
              <w:t>Innovation</w:t>
            </w:r>
          </w:p>
        </w:tc>
        <w:tc>
          <w:tcPr>
            <w:tcW w:w="1080" w:type="dxa"/>
          </w:tcPr>
          <w:p w:rsidR="009A7E5A" w:rsidRPr="00834430" w:rsidRDefault="009A7E5A" w:rsidP="00CE6DD2">
            <w:pPr>
              <w:rPr>
                <w:sz w:val="18"/>
              </w:rPr>
            </w:pPr>
            <w:r w:rsidRPr="00834430">
              <w:rPr>
                <w:sz w:val="18"/>
              </w:rPr>
              <w:t xml:space="preserve">H. Propose </w:t>
            </w:r>
          </w:p>
          <w:p w:rsidR="009A7E5A" w:rsidRPr="00834430" w:rsidRDefault="009A7E5A" w:rsidP="00CE6DD2">
            <w:pPr>
              <w:rPr>
                <w:sz w:val="18"/>
              </w:rPr>
            </w:pPr>
            <w:r w:rsidRPr="00834430">
              <w:rPr>
                <w:sz w:val="18"/>
              </w:rPr>
              <w:t>&amp; Evaluate</w:t>
            </w:r>
          </w:p>
        </w:tc>
      </w:tr>
      <w:tr w:rsidR="00834430" w:rsidTr="00DB51AC">
        <w:tc>
          <w:tcPr>
            <w:tcW w:w="1338" w:type="dxa"/>
          </w:tcPr>
          <w:p w:rsidR="009A7E5A" w:rsidRPr="00DB51AC" w:rsidRDefault="00CE6DD2" w:rsidP="00CE6DD2">
            <w:pPr>
              <w:rPr>
                <w:sz w:val="20"/>
              </w:rPr>
            </w:pPr>
            <w:r w:rsidRPr="00DB51AC">
              <w:rPr>
                <w:sz w:val="20"/>
              </w:rPr>
              <w:t>Deal with human work-</w:t>
            </w:r>
            <w:r w:rsidR="00DB51AC" w:rsidRPr="00DB51AC">
              <w:rPr>
                <w:sz w:val="20"/>
              </w:rPr>
              <w:t>r</w:t>
            </w:r>
            <w:r w:rsidRPr="00DB51AC">
              <w:rPr>
                <w:sz w:val="20"/>
              </w:rPr>
              <w:t>elated</w:t>
            </w:r>
          </w:p>
          <w:p w:rsidR="009A7E5A" w:rsidRPr="00DB51AC" w:rsidRDefault="00DB51AC" w:rsidP="00CE6DD2">
            <w:pPr>
              <w:rPr>
                <w:sz w:val="20"/>
              </w:rPr>
            </w:pPr>
            <w:r w:rsidRPr="00DB51AC">
              <w:rPr>
                <w:sz w:val="20"/>
              </w:rPr>
              <w:t>B</w:t>
            </w:r>
            <w:r w:rsidR="00CE6DD2" w:rsidRPr="00DB51AC">
              <w:rPr>
                <w:sz w:val="20"/>
              </w:rPr>
              <w:t>ehaviors</w:t>
            </w:r>
            <w:r>
              <w:rPr>
                <w:sz w:val="20"/>
              </w:rPr>
              <w:t xml:space="preserve">    </w:t>
            </w:r>
          </w:p>
        </w:tc>
        <w:tc>
          <w:tcPr>
            <w:tcW w:w="1419" w:type="dxa"/>
          </w:tcPr>
          <w:p w:rsidR="009A7E5A" w:rsidRPr="00834430" w:rsidRDefault="00834430" w:rsidP="00F62709">
            <w:pPr>
              <w:rPr>
                <w:sz w:val="20"/>
              </w:rPr>
            </w:pPr>
            <w:r w:rsidRPr="00834430">
              <w:rPr>
                <w:sz w:val="20"/>
              </w:rPr>
              <w:t>Select from paper (1),</w:t>
            </w:r>
            <w:r w:rsidR="00CE6DD2" w:rsidRPr="00834430">
              <w:rPr>
                <w:sz w:val="20"/>
              </w:rPr>
              <w:t xml:space="preserve"> </w:t>
            </w:r>
            <w:r w:rsidR="00DB51AC">
              <w:rPr>
                <w:sz w:val="20"/>
              </w:rPr>
              <w:t xml:space="preserve">    </w:t>
            </w:r>
            <w:r w:rsidR="00CE6DD2" w:rsidRPr="00834430">
              <w:rPr>
                <w:sz w:val="20"/>
              </w:rPr>
              <w:t>presentation</w:t>
            </w:r>
            <w:r w:rsidRPr="00834430">
              <w:rPr>
                <w:sz w:val="20"/>
              </w:rPr>
              <w:t xml:space="preserve"> (2)</w:t>
            </w:r>
            <w:r w:rsidR="00CE6DD2" w:rsidRPr="00834430">
              <w:rPr>
                <w:sz w:val="20"/>
              </w:rPr>
              <w:t>,</w:t>
            </w:r>
            <w:r w:rsidRPr="00834430">
              <w:rPr>
                <w:sz w:val="20"/>
              </w:rPr>
              <w:t xml:space="preserve"> or </w:t>
            </w:r>
            <w:r w:rsidR="00CE6DD2" w:rsidRPr="00834430">
              <w:rPr>
                <w:sz w:val="20"/>
              </w:rPr>
              <w:t xml:space="preserve"> case study</w:t>
            </w:r>
            <w:r w:rsidRPr="00834430">
              <w:rPr>
                <w:sz w:val="20"/>
              </w:rPr>
              <w:t xml:space="preserve"> (5)</w:t>
            </w:r>
          </w:p>
        </w:tc>
        <w:tc>
          <w:tcPr>
            <w:tcW w:w="1221" w:type="dxa"/>
          </w:tcPr>
          <w:p w:rsidR="009A7E5A" w:rsidRPr="002B1DB2" w:rsidRDefault="00CE6DD2" w:rsidP="00F62709">
            <w:pPr>
              <w:rPr>
                <w:sz w:val="28"/>
                <w:szCs w:val="28"/>
              </w:rPr>
            </w:pPr>
            <w:r w:rsidRPr="002B1DB2">
              <w:rPr>
                <w:sz w:val="28"/>
                <w:szCs w:val="28"/>
              </w:rPr>
              <w:t>X</w:t>
            </w:r>
          </w:p>
        </w:tc>
        <w:tc>
          <w:tcPr>
            <w:tcW w:w="1170" w:type="dxa"/>
          </w:tcPr>
          <w:p w:rsidR="009A7E5A" w:rsidRPr="002B1DB2" w:rsidRDefault="009A7E5A" w:rsidP="00F62709">
            <w:pPr>
              <w:rPr>
                <w:sz w:val="28"/>
                <w:szCs w:val="28"/>
              </w:rPr>
            </w:pPr>
          </w:p>
        </w:tc>
        <w:tc>
          <w:tcPr>
            <w:tcW w:w="990" w:type="dxa"/>
          </w:tcPr>
          <w:p w:rsidR="009A7E5A" w:rsidRPr="002B1DB2" w:rsidRDefault="00CE6DD2" w:rsidP="00F62709">
            <w:pPr>
              <w:rPr>
                <w:sz w:val="28"/>
                <w:szCs w:val="28"/>
              </w:rPr>
            </w:pPr>
            <w:r w:rsidRPr="002B1DB2">
              <w:rPr>
                <w:sz w:val="28"/>
                <w:szCs w:val="28"/>
              </w:rPr>
              <w:t>X</w:t>
            </w:r>
          </w:p>
        </w:tc>
        <w:tc>
          <w:tcPr>
            <w:tcW w:w="1260" w:type="dxa"/>
          </w:tcPr>
          <w:p w:rsidR="009A7E5A" w:rsidRPr="002B1DB2" w:rsidRDefault="009A7E5A" w:rsidP="00F62709">
            <w:pPr>
              <w:rPr>
                <w:sz w:val="28"/>
                <w:szCs w:val="28"/>
              </w:rPr>
            </w:pPr>
          </w:p>
        </w:tc>
        <w:tc>
          <w:tcPr>
            <w:tcW w:w="1260" w:type="dxa"/>
          </w:tcPr>
          <w:p w:rsidR="009A7E5A" w:rsidRPr="002B1DB2" w:rsidRDefault="00CE6DD2" w:rsidP="00F62709">
            <w:pPr>
              <w:rPr>
                <w:sz w:val="28"/>
                <w:szCs w:val="28"/>
              </w:rPr>
            </w:pPr>
            <w:r w:rsidRPr="002B1DB2">
              <w:rPr>
                <w:sz w:val="28"/>
                <w:szCs w:val="28"/>
              </w:rPr>
              <w:t>X</w:t>
            </w:r>
          </w:p>
        </w:tc>
        <w:tc>
          <w:tcPr>
            <w:tcW w:w="1080" w:type="dxa"/>
          </w:tcPr>
          <w:p w:rsidR="009A7E5A" w:rsidRPr="002B1DB2" w:rsidRDefault="009A7E5A" w:rsidP="00F62709">
            <w:pPr>
              <w:rPr>
                <w:sz w:val="28"/>
                <w:szCs w:val="28"/>
              </w:rPr>
            </w:pPr>
          </w:p>
        </w:tc>
        <w:tc>
          <w:tcPr>
            <w:tcW w:w="1440" w:type="dxa"/>
          </w:tcPr>
          <w:p w:rsidR="009A7E5A" w:rsidRPr="002B1DB2" w:rsidRDefault="00CE6DD2" w:rsidP="00F62709">
            <w:pPr>
              <w:rPr>
                <w:sz w:val="28"/>
                <w:szCs w:val="28"/>
              </w:rPr>
            </w:pPr>
            <w:r w:rsidRPr="002B1DB2">
              <w:rPr>
                <w:sz w:val="28"/>
                <w:szCs w:val="28"/>
              </w:rPr>
              <w:t>X</w:t>
            </w:r>
          </w:p>
        </w:tc>
        <w:tc>
          <w:tcPr>
            <w:tcW w:w="1080" w:type="dxa"/>
          </w:tcPr>
          <w:p w:rsidR="009A7E5A" w:rsidRPr="002B1DB2" w:rsidRDefault="009A7E5A" w:rsidP="00F62709">
            <w:pPr>
              <w:rPr>
                <w:sz w:val="28"/>
                <w:szCs w:val="28"/>
              </w:rPr>
            </w:pPr>
          </w:p>
        </w:tc>
      </w:tr>
      <w:tr w:rsidR="00834430" w:rsidTr="00DB51AC">
        <w:tc>
          <w:tcPr>
            <w:tcW w:w="1338" w:type="dxa"/>
          </w:tcPr>
          <w:p w:rsidR="009A7E5A" w:rsidRPr="00834430" w:rsidRDefault="00CE6DD2" w:rsidP="00CE6DD2">
            <w:pPr>
              <w:rPr>
                <w:sz w:val="20"/>
              </w:rPr>
            </w:pPr>
            <w:r w:rsidRPr="00834430">
              <w:rPr>
                <w:sz w:val="20"/>
              </w:rPr>
              <w:t>Foster engagement in work of organization</w:t>
            </w:r>
          </w:p>
          <w:p w:rsidR="009A7E5A" w:rsidRPr="00834430" w:rsidRDefault="009A7E5A" w:rsidP="00CE6DD2">
            <w:pPr>
              <w:rPr>
                <w:sz w:val="20"/>
              </w:rPr>
            </w:pPr>
          </w:p>
        </w:tc>
        <w:tc>
          <w:tcPr>
            <w:tcW w:w="1419" w:type="dxa"/>
          </w:tcPr>
          <w:p w:rsidR="009A7E5A" w:rsidRPr="00834430" w:rsidRDefault="00834430" w:rsidP="00F62709">
            <w:pPr>
              <w:rPr>
                <w:sz w:val="20"/>
              </w:rPr>
            </w:pPr>
            <w:r w:rsidRPr="00834430">
              <w:rPr>
                <w:sz w:val="20"/>
              </w:rPr>
              <w:t>Select from paper (1), presentation (2), or  case study (5)</w:t>
            </w:r>
          </w:p>
        </w:tc>
        <w:tc>
          <w:tcPr>
            <w:tcW w:w="1221" w:type="dxa"/>
          </w:tcPr>
          <w:p w:rsidR="009A7E5A" w:rsidRPr="002B1DB2" w:rsidRDefault="009A7E5A" w:rsidP="00F62709">
            <w:pPr>
              <w:rPr>
                <w:sz w:val="28"/>
                <w:szCs w:val="28"/>
              </w:rPr>
            </w:pPr>
          </w:p>
        </w:tc>
        <w:tc>
          <w:tcPr>
            <w:tcW w:w="1170" w:type="dxa"/>
          </w:tcPr>
          <w:p w:rsidR="009A7E5A" w:rsidRPr="002B1DB2" w:rsidRDefault="00CE6DD2" w:rsidP="00F62709">
            <w:pPr>
              <w:rPr>
                <w:sz w:val="28"/>
                <w:szCs w:val="28"/>
              </w:rPr>
            </w:pPr>
            <w:r w:rsidRPr="002B1DB2">
              <w:rPr>
                <w:sz w:val="28"/>
                <w:szCs w:val="28"/>
              </w:rPr>
              <w:t>X</w:t>
            </w:r>
          </w:p>
        </w:tc>
        <w:tc>
          <w:tcPr>
            <w:tcW w:w="990" w:type="dxa"/>
          </w:tcPr>
          <w:p w:rsidR="009A7E5A" w:rsidRPr="002B1DB2" w:rsidRDefault="00CE6DD2" w:rsidP="00F62709">
            <w:pPr>
              <w:rPr>
                <w:sz w:val="28"/>
                <w:szCs w:val="28"/>
              </w:rPr>
            </w:pPr>
            <w:r w:rsidRPr="002B1DB2">
              <w:rPr>
                <w:sz w:val="28"/>
                <w:szCs w:val="28"/>
              </w:rPr>
              <w:t>X</w:t>
            </w:r>
          </w:p>
        </w:tc>
        <w:tc>
          <w:tcPr>
            <w:tcW w:w="1260" w:type="dxa"/>
          </w:tcPr>
          <w:p w:rsidR="009A7E5A" w:rsidRPr="002B1DB2" w:rsidRDefault="009A7E5A" w:rsidP="00F62709">
            <w:pPr>
              <w:rPr>
                <w:sz w:val="28"/>
                <w:szCs w:val="28"/>
              </w:rPr>
            </w:pPr>
          </w:p>
        </w:tc>
        <w:tc>
          <w:tcPr>
            <w:tcW w:w="1260" w:type="dxa"/>
          </w:tcPr>
          <w:p w:rsidR="009A7E5A" w:rsidRPr="002B1DB2" w:rsidRDefault="00CE6DD2" w:rsidP="00F62709">
            <w:pPr>
              <w:rPr>
                <w:sz w:val="28"/>
                <w:szCs w:val="28"/>
              </w:rPr>
            </w:pPr>
            <w:r w:rsidRPr="002B1DB2">
              <w:rPr>
                <w:sz w:val="28"/>
                <w:szCs w:val="28"/>
              </w:rPr>
              <w:t>X</w:t>
            </w:r>
          </w:p>
        </w:tc>
        <w:tc>
          <w:tcPr>
            <w:tcW w:w="1080" w:type="dxa"/>
          </w:tcPr>
          <w:p w:rsidR="009A7E5A" w:rsidRPr="002B1DB2" w:rsidRDefault="00343637" w:rsidP="00F62709">
            <w:pPr>
              <w:rPr>
                <w:sz w:val="28"/>
                <w:szCs w:val="28"/>
              </w:rPr>
            </w:pPr>
            <w:r w:rsidRPr="002B1DB2">
              <w:rPr>
                <w:sz w:val="28"/>
                <w:szCs w:val="28"/>
              </w:rPr>
              <w:t>X</w:t>
            </w:r>
          </w:p>
        </w:tc>
        <w:tc>
          <w:tcPr>
            <w:tcW w:w="1440" w:type="dxa"/>
          </w:tcPr>
          <w:p w:rsidR="009A7E5A" w:rsidRPr="002B1DB2" w:rsidRDefault="00CE6DD2" w:rsidP="00F62709">
            <w:pPr>
              <w:rPr>
                <w:sz w:val="28"/>
                <w:szCs w:val="28"/>
              </w:rPr>
            </w:pPr>
            <w:r w:rsidRPr="002B1DB2">
              <w:rPr>
                <w:sz w:val="28"/>
                <w:szCs w:val="28"/>
              </w:rPr>
              <w:t>X</w:t>
            </w:r>
          </w:p>
        </w:tc>
        <w:tc>
          <w:tcPr>
            <w:tcW w:w="1080" w:type="dxa"/>
          </w:tcPr>
          <w:p w:rsidR="009A7E5A" w:rsidRPr="002B1DB2" w:rsidRDefault="009A7E5A" w:rsidP="00F62709">
            <w:pPr>
              <w:rPr>
                <w:sz w:val="28"/>
                <w:szCs w:val="28"/>
              </w:rPr>
            </w:pPr>
          </w:p>
        </w:tc>
      </w:tr>
      <w:tr w:rsidR="00834430" w:rsidTr="00DB51AC">
        <w:tc>
          <w:tcPr>
            <w:tcW w:w="1338" w:type="dxa"/>
          </w:tcPr>
          <w:p w:rsidR="009A7E5A" w:rsidRPr="00834430" w:rsidRDefault="00CE6DD2" w:rsidP="00CE6DD2">
            <w:pPr>
              <w:rPr>
                <w:sz w:val="20"/>
              </w:rPr>
            </w:pPr>
            <w:r w:rsidRPr="00834430">
              <w:rPr>
                <w:sz w:val="20"/>
              </w:rPr>
              <w:t>Represent needs and projects of organization</w:t>
            </w:r>
          </w:p>
          <w:p w:rsidR="009A7E5A" w:rsidRPr="00834430" w:rsidRDefault="009A7E5A" w:rsidP="00CE6DD2">
            <w:pPr>
              <w:rPr>
                <w:sz w:val="20"/>
              </w:rPr>
            </w:pPr>
          </w:p>
        </w:tc>
        <w:tc>
          <w:tcPr>
            <w:tcW w:w="1419" w:type="dxa"/>
          </w:tcPr>
          <w:p w:rsidR="009A7E5A" w:rsidRPr="00834430" w:rsidRDefault="00834430" w:rsidP="00F62709">
            <w:pPr>
              <w:rPr>
                <w:sz w:val="20"/>
              </w:rPr>
            </w:pPr>
            <w:r w:rsidRPr="00834430">
              <w:rPr>
                <w:sz w:val="20"/>
              </w:rPr>
              <w:t>Select from paper (1), presentation (2), or  case study (5)</w:t>
            </w:r>
          </w:p>
        </w:tc>
        <w:tc>
          <w:tcPr>
            <w:tcW w:w="1221" w:type="dxa"/>
          </w:tcPr>
          <w:p w:rsidR="009A7E5A" w:rsidRPr="002B1DB2" w:rsidRDefault="00343637" w:rsidP="00F62709">
            <w:pPr>
              <w:rPr>
                <w:sz w:val="28"/>
                <w:szCs w:val="28"/>
              </w:rPr>
            </w:pPr>
            <w:r w:rsidRPr="002B1DB2">
              <w:rPr>
                <w:sz w:val="28"/>
                <w:szCs w:val="28"/>
              </w:rPr>
              <w:t>X</w:t>
            </w:r>
          </w:p>
        </w:tc>
        <w:tc>
          <w:tcPr>
            <w:tcW w:w="1170" w:type="dxa"/>
          </w:tcPr>
          <w:p w:rsidR="009A7E5A" w:rsidRPr="002B1DB2" w:rsidRDefault="00343637" w:rsidP="00F62709">
            <w:pPr>
              <w:rPr>
                <w:sz w:val="28"/>
                <w:szCs w:val="28"/>
              </w:rPr>
            </w:pPr>
            <w:r w:rsidRPr="002B1DB2">
              <w:rPr>
                <w:sz w:val="28"/>
                <w:szCs w:val="28"/>
              </w:rPr>
              <w:t>X</w:t>
            </w:r>
          </w:p>
        </w:tc>
        <w:tc>
          <w:tcPr>
            <w:tcW w:w="990" w:type="dxa"/>
          </w:tcPr>
          <w:p w:rsidR="009A7E5A" w:rsidRPr="002B1DB2" w:rsidRDefault="00343637" w:rsidP="00F62709">
            <w:pPr>
              <w:rPr>
                <w:sz w:val="28"/>
                <w:szCs w:val="28"/>
              </w:rPr>
            </w:pPr>
            <w:r w:rsidRPr="002B1DB2">
              <w:rPr>
                <w:sz w:val="28"/>
                <w:szCs w:val="28"/>
              </w:rPr>
              <w:t>X</w:t>
            </w:r>
          </w:p>
        </w:tc>
        <w:tc>
          <w:tcPr>
            <w:tcW w:w="1260" w:type="dxa"/>
          </w:tcPr>
          <w:p w:rsidR="009A7E5A" w:rsidRPr="002B1DB2" w:rsidRDefault="00343637" w:rsidP="00F62709">
            <w:pPr>
              <w:rPr>
                <w:sz w:val="28"/>
                <w:szCs w:val="28"/>
              </w:rPr>
            </w:pPr>
            <w:r w:rsidRPr="002B1DB2">
              <w:rPr>
                <w:sz w:val="28"/>
                <w:szCs w:val="28"/>
              </w:rPr>
              <w:t>X</w:t>
            </w:r>
          </w:p>
        </w:tc>
        <w:tc>
          <w:tcPr>
            <w:tcW w:w="1260" w:type="dxa"/>
          </w:tcPr>
          <w:p w:rsidR="009A7E5A" w:rsidRPr="002B1DB2" w:rsidRDefault="00343637" w:rsidP="00F62709">
            <w:pPr>
              <w:rPr>
                <w:sz w:val="28"/>
                <w:szCs w:val="28"/>
              </w:rPr>
            </w:pPr>
            <w:r w:rsidRPr="002B1DB2">
              <w:rPr>
                <w:sz w:val="28"/>
                <w:szCs w:val="28"/>
              </w:rPr>
              <w:t>X</w:t>
            </w:r>
          </w:p>
        </w:tc>
        <w:tc>
          <w:tcPr>
            <w:tcW w:w="1080" w:type="dxa"/>
          </w:tcPr>
          <w:p w:rsidR="009A7E5A" w:rsidRPr="002B1DB2" w:rsidRDefault="00343637" w:rsidP="00F62709">
            <w:pPr>
              <w:rPr>
                <w:sz w:val="28"/>
                <w:szCs w:val="28"/>
              </w:rPr>
            </w:pPr>
            <w:r w:rsidRPr="002B1DB2">
              <w:rPr>
                <w:sz w:val="28"/>
                <w:szCs w:val="28"/>
              </w:rPr>
              <w:t>X</w:t>
            </w:r>
          </w:p>
        </w:tc>
        <w:tc>
          <w:tcPr>
            <w:tcW w:w="1440" w:type="dxa"/>
          </w:tcPr>
          <w:p w:rsidR="009A7E5A" w:rsidRPr="002B1DB2" w:rsidRDefault="00343637" w:rsidP="00F62709">
            <w:pPr>
              <w:rPr>
                <w:sz w:val="28"/>
                <w:szCs w:val="28"/>
              </w:rPr>
            </w:pPr>
            <w:r w:rsidRPr="002B1DB2">
              <w:rPr>
                <w:sz w:val="28"/>
                <w:szCs w:val="28"/>
              </w:rPr>
              <w:t>X</w:t>
            </w:r>
          </w:p>
        </w:tc>
        <w:tc>
          <w:tcPr>
            <w:tcW w:w="1080" w:type="dxa"/>
          </w:tcPr>
          <w:p w:rsidR="009A7E5A" w:rsidRPr="002B1DB2" w:rsidRDefault="002B1DB2" w:rsidP="00F62709">
            <w:pPr>
              <w:rPr>
                <w:sz w:val="28"/>
                <w:szCs w:val="28"/>
              </w:rPr>
            </w:pPr>
            <w:r w:rsidRPr="002B1DB2">
              <w:rPr>
                <w:sz w:val="28"/>
                <w:szCs w:val="28"/>
              </w:rPr>
              <w:t>X</w:t>
            </w:r>
          </w:p>
        </w:tc>
      </w:tr>
      <w:tr w:rsidR="00834430" w:rsidTr="00DB51AC">
        <w:tc>
          <w:tcPr>
            <w:tcW w:w="1338" w:type="dxa"/>
          </w:tcPr>
          <w:p w:rsidR="00CE6DD2" w:rsidRPr="00834430" w:rsidRDefault="00CE6DD2" w:rsidP="00CE6DD2">
            <w:pPr>
              <w:rPr>
                <w:sz w:val="20"/>
              </w:rPr>
            </w:pPr>
            <w:r w:rsidRPr="00834430">
              <w:rPr>
                <w:sz w:val="20"/>
              </w:rPr>
              <w:t>Apply problem solving  skills and decision-making</w:t>
            </w:r>
          </w:p>
        </w:tc>
        <w:tc>
          <w:tcPr>
            <w:tcW w:w="1419" w:type="dxa"/>
          </w:tcPr>
          <w:p w:rsidR="009A7E5A" w:rsidRPr="00834430" w:rsidRDefault="00834430" w:rsidP="00F62709">
            <w:pPr>
              <w:rPr>
                <w:sz w:val="20"/>
              </w:rPr>
            </w:pPr>
            <w:r w:rsidRPr="00834430">
              <w:rPr>
                <w:sz w:val="20"/>
              </w:rPr>
              <w:t>Select from paper (1), presentation (2), or  case study (5)</w:t>
            </w:r>
          </w:p>
        </w:tc>
        <w:tc>
          <w:tcPr>
            <w:tcW w:w="1221" w:type="dxa"/>
          </w:tcPr>
          <w:p w:rsidR="009A7E5A" w:rsidRPr="002B1DB2" w:rsidRDefault="002B1DB2" w:rsidP="00F62709">
            <w:pPr>
              <w:rPr>
                <w:sz w:val="28"/>
                <w:szCs w:val="28"/>
              </w:rPr>
            </w:pPr>
            <w:r w:rsidRPr="002B1DB2">
              <w:rPr>
                <w:sz w:val="28"/>
                <w:szCs w:val="28"/>
              </w:rPr>
              <w:t>X</w:t>
            </w:r>
          </w:p>
        </w:tc>
        <w:tc>
          <w:tcPr>
            <w:tcW w:w="1170" w:type="dxa"/>
          </w:tcPr>
          <w:p w:rsidR="009A7E5A" w:rsidRPr="002B1DB2" w:rsidRDefault="002B1DB2" w:rsidP="00F62709">
            <w:pPr>
              <w:rPr>
                <w:sz w:val="28"/>
                <w:szCs w:val="28"/>
              </w:rPr>
            </w:pPr>
            <w:r w:rsidRPr="002B1DB2">
              <w:rPr>
                <w:sz w:val="28"/>
                <w:szCs w:val="28"/>
              </w:rPr>
              <w:t>X</w:t>
            </w:r>
          </w:p>
        </w:tc>
        <w:tc>
          <w:tcPr>
            <w:tcW w:w="990" w:type="dxa"/>
          </w:tcPr>
          <w:p w:rsidR="009A7E5A" w:rsidRPr="002B1DB2" w:rsidRDefault="002B1DB2" w:rsidP="00F62709">
            <w:pPr>
              <w:rPr>
                <w:sz w:val="28"/>
                <w:szCs w:val="28"/>
              </w:rPr>
            </w:pPr>
            <w:r w:rsidRPr="002B1DB2">
              <w:rPr>
                <w:sz w:val="28"/>
                <w:szCs w:val="28"/>
              </w:rPr>
              <w:t>X</w:t>
            </w:r>
          </w:p>
        </w:tc>
        <w:tc>
          <w:tcPr>
            <w:tcW w:w="1260" w:type="dxa"/>
          </w:tcPr>
          <w:p w:rsidR="009A7E5A" w:rsidRPr="002B1DB2" w:rsidRDefault="002B1DB2" w:rsidP="00F62709">
            <w:pPr>
              <w:rPr>
                <w:sz w:val="28"/>
                <w:szCs w:val="28"/>
              </w:rPr>
            </w:pPr>
            <w:r w:rsidRPr="002B1DB2">
              <w:rPr>
                <w:sz w:val="28"/>
                <w:szCs w:val="28"/>
              </w:rPr>
              <w:t>X</w:t>
            </w:r>
          </w:p>
        </w:tc>
        <w:tc>
          <w:tcPr>
            <w:tcW w:w="1260" w:type="dxa"/>
          </w:tcPr>
          <w:p w:rsidR="009A7E5A" w:rsidRPr="002B1DB2" w:rsidRDefault="002B1DB2" w:rsidP="00F62709">
            <w:pPr>
              <w:rPr>
                <w:sz w:val="28"/>
                <w:szCs w:val="28"/>
              </w:rPr>
            </w:pPr>
            <w:r w:rsidRPr="002B1DB2">
              <w:rPr>
                <w:sz w:val="28"/>
                <w:szCs w:val="28"/>
              </w:rPr>
              <w:t>X</w:t>
            </w:r>
          </w:p>
        </w:tc>
        <w:tc>
          <w:tcPr>
            <w:tcW w:w="1080" w:type="dxa"/>
          </w:tcPr>
          <w:p w:rsidR="009A7E5A" w:rsidRPr="002B1DB2" w:rsidRDefault="002B1DB2" w:rsidP="002B1DB2">
            <w:pPr>
              <w:rPr>
                <w:sz w:val="28"/>
                <w:szCs w:val="28"/>
              </w:rPr>
            </w:pPr>
            <w:r w:rsidRPr="002B1DB2">
              <w:rPr>
                <w:sz w:val="28"/>
                <w:szCs w:val="28"/>
              </w:rPr>
              <w:t>X</w:t>
            </w:r>
          </w:p>
        </w:tc>
        <w:tc>
          <w:tcPr>
            <w:tcW w:w="1440" w:type="dxa"/>
          </w:tcPr>
          <w:p w:rsidR="009A7E5A" w:rsidRPr="002B1DB2" w:rsidRDefault="002B1DB2" w:rsidP="00F62709">
            <w:pPr>
              <w:rPr>
                <w:sz w:val="28"/>
                <w:szCs w:val="28"/>
              </w:rPr>
            </w:pPr>
            <w:r w:rsidRPr="002B1DB2">
              <w:rPr>
                <w:sz w:val="28"/>
                <w:szCs w:val="28"/>
              </w:rPr>
              <w:t>X</w:t>
            </w:r>
          </w:p>
        </w:tc>
        <w:tc>
          <w:tcPr>
            <w:tcW w:w="1080" w:type="dxa"/>
          </w:tcPr>
          <w:p w:rsidR="009A7E5A" w:rsidRPr="002B1DB2" w:rsidRDefault="002B1DB2" w:rsidP="002B1DB2">
            <w:pPr>
              <w:rPr>
                <w:sz w:val="28"/>
                <w:szCs w:val="28"/>
              </w:rPr>
            </w:pPr>
            <w:r w:rsidRPr="002B1DB2">
              <w:rPr>
                <w:sz w:val="28"/>
                <w:szCs w:val="28"/>
              </w:rPr>
              <w:t>X</w:t>
            </w:r>
          </w:p>
        </w:tc>
      </w:tr>
      <w:tr w:rsidR="00834430" w:rsidTr="00DB51AC">
        <w:tc>
          <w:tcPr>
            <w:tcW w:w="1338" w:type="dxa"/>
          </w:tcPr>
          <w:p w:rsidR="009A7E5A" w:rsidRPr="00834430" w:rsidRDefault="00CE6DD2" w:rsidP="00F62709">
            <w:pPr>
              <w:rPr>
                <w:sz w:val="20"/>
              </w:rPr>
            </w:pPr>
            <w:r w:rsidRPr="00834430">
              <w:rPr>
                <w:sz w:val="20"/>
              </w:rPr>
              <w:t>Articulate for change in</w:t>
            </w:r>
            <w:r w:rsidR="00343637" w:rsidRPr="00834430">
              <w:rPr>
                <w:sz w:val="20"/>
              </w:rPr>
              <w:t>-beyond</w:t>
            </w:r>
            <w:r w:rsidRPr="00834430">
              <w:rPr>
                <w:sz w:val="20"/>
              </w:rPr>
              <w:t xml:space="preserve"> or</w:t>
            </w:r>
            <w:r w:rsidR="00343637" w:rsidRPr="00834430">
              <w:rPr>
                <w:sz w:val="20"/>
              </w:rPr>
              <w:t>ganiza</w:t>
            </w:r>
            <w:r w:rsidRPr="00834430">
              <w:rPr>
                <w:sz w:val="20"/>
              </w:rPr>
              <w:t>tion</w:t>
            </w:r>
          </w:p>
          <w:p w:rsidR="009A7E5A" w:rsidRPr="00834430" w:rsidRDefault="009A7E5A" w:rsidP="00F62709">
            <w:pPr>
              <w:rPr>
                <w:sz w:val="20"/>
              </w:rPr>
            </w:pPr>
          </w:p>
        </w:tc>
        <w:tc>
          <w:tcPr>
            <w:tcW w:w="1419" w:type="dxa"/>
          </w:tcPr>
          <w:p w:rsidR="009A7E5A" w:rsidRPr="00834430" w:rsidRDefault="009A7E5A" w:rsidP="00F62709">
            <w:pPr>
              <w:rPr>
                <w:sz w:val="20"/>
              </w:rPr>
            </w:pPr>
            <w:r w:rsidRPr="00834430">
              <w:rPr>
                <w:sz w:val="20"/>
              </w:rPr>
              <w:t>Plan and</w:t>
            </w:r>
          </w:p>
          <w:p w:rsidR="009A7E5A" w:rsidRPr="00834430" w:rsidRDefault="009A7E5A" w:rsidP="00F62709">
            <w:pPr>
              <w:rPr>
                <w:sz w:val="20"/>
              </w:rPr>
            </w:pPr>
            <w:r w:rsidRPr="00834430">
              <w:rPr>
                <w:sz w:val="20"/>
              </w:rPr>
              <w:t>Evaluate</w:t>
            </w:r>
            <w:r w:rsidR="00834430" w:rsidRPr="00834430">
              <w:rPr>
                <w:sz w:val="20"/>
              </w:rPr>
              <w:t xml:space="preserve"> Initiative (option)</w:t>
            </w:r>
          </w:p>
        </w:tc>
        <w:tc>
          <w:tcPr>
            <w:tcW w:w="1221" w:type="dxa"/>
          </w:tcPr>
          <w:p w:rsidR="009A7E5A" w:rsidRPr="002B1DB2" w:rsidRDefault="009A7E5A" w:rsidP="00F62709">
            <w:pPr>
              <w:rPr>
                <w:sz w:val="28"/>
                <w:szCs w:val="28"/>
              </w:rPr>
            </w:pPr>
          </w:p>
        </w:tc>
        <w:tc>
          <w:tcPr>
            <w:tcW w:w="1170" w:type="dxa"/>
          </w:tcPr>
          <w:p w:rsidR="009A7E5A" w:rsidRPr="002B1DB2" w:rsidRDefault="002B1DB2" w:rsidP="00F62709">
            <w:pPr>
              <w:rPr>
                <w:sz w:val="28"/>
                <w:szCs w:val="28"/>
              </w:rPr>
            </w:pPr>
            <w:r>
              <w:rPr>
                <w:sz w:val="28"/>
                <w:szCs w:val="28"/>
              </w:rPr>
              <w:t>X</w:t>
            </w:r>
          </w:p>
        </w:tc>
        <w:tc>
          <w:tcPr>
            <w:tcW w:w="990" w:type="dxa"/>
          </w:tcPr>
          <w:p w:rsidR="009A7E5A" w:rsidRPr="002B1DB2" w:rsidRDefault="009A7E5A" w:rsidP="00F62709">
            <w:pPr>
              <w:rPr>
                <w:sz w:val="28"/>
                <w:szCs w:val="28"/>
              </w:rPr>
            </w:pPr>
          </w:p>
        </w:tc>
        <w:tc>
          <w:tcPr>
            <w:tcW w:w="1260" w:type="dxa"/>
          </w:tcPr>
          <w:p w:rsidR="009A7E5A" w:rsidRPr="002B1DB2" w:rsidRDefault="002B1DB2" w:rsidP="00F62709">
            <w:pPr>
              <w:rPr>
                <w:sz w:val="28"/>
                <w:szCs w:val="28"/>
              </w:rPr>
            </w:pPr>
            <w:r>
              <w:rPr>
                <w:sz w:val="28"/>
                <w:szCs w:val="28"/>
              </w:rPr>
              <w:t>X</w:t>
            </w:r>
          </w:p>
        </w:tc>
        <w:tc>
          <w:tcPr>
            <w:tcW w:w="1260" w:type="dxa"/>
          </w:tcPr>
          <w:p w:rsidR="009A7E5A" w:rsidRPr="002B1DB2" w:rsidRDefault="002B1DB2" w:rsidP="00F62709">
            <w:pPr>
              <w:rPr>
                <w:sz w:val="28"/>
                <w:szCs w:val="28"/>
              </w:rPr>
            </w:pPr>
            <w:r>
              <w:rPr>
                <w:sz w:val="28"/>
                <w:szCs w:val="28"/>
              </w:rPr>
              <w:t>X</w:t>
            </w:r>
          </w:p>
        </w:tc>
        <w:tc>
          <w:tcPr>
            <w:tcW w:w="1080" w:type="dxa"/>
          </w:tcPr>
          <w:p w:rsidR="009A7E5A" w:rsidRPr="002B1DB2" w:rsidRDefault="009A7E5A" w:rsidP="00F62709">
            <w:pPr>
              <w:rPr>
                <w:sz w:val="28"/>
                <w:szCs w:val="28"/>
              </w:rPr>
            </w:pPr>
          </w:p>
        </w:tc>
        <w:tc>
          <w:tcPr>
            <w:tcW w:w="1440" w:type="dxa"/>
          </w:tcPr>
          <w:p w:rsidR="009A7E5A" w:rsidRPr="002B1DB2" w:rsidRDefault="002B1DB2" w:rsidP="00F62709">
            <w:pPr>
              <w:rPr>
                <w:sz w:val="28"/>
                <w:szCs w:val="28"/>
              </w:rPr>
            </w:pPr>
            <w:r w:rsidRPr="002B1DB2">
              <w:rPr>
                <w:sz w:val="28"/>
                <w:szCs w:val="28"/>
              </w:rPr>
              <w:t>X</w:t>
            </w:r>
          </w:p>
        </w:tc>
        <w:tc>
          <w:tcPr>
            <w:tcW w:w="1080" w:type="dxa"/>
          </w:tcPr>
          <w:p w:rsidR="009A7E5A" w:rsidRPr="002B1DB2" w:rsidRDefault="002B1DB2" w:rsidP="00F62709">
            <w:pPr>
              <w:rPr>
                <w:sz w:val="28"/>
                <w:szCs w:val="28"/>
              </w:rPr>
            </w:pPr>
            <w:r w:rsidRPr="002B1DB2">
              <w:rPr>
                <w:sz w:val="28"/>
                <w:szCs w:val="28"/>
              </w:rPr>
              <w:t>X</w:t>
            </w:r>
          </w:p>
        </w:tc>
      </w:tr>
    </w:tbl>
    <w:p w:rsidR="00834430" w:rsidRDefault="00834430" w:rsidP="004936BF">
      <w:pPr>
        <w:spacing w:after="120" w:line="240" w:lineRule="auto"/>
        <w:rPr>
          <w:b/>
        </w:rPr>
      </w:pPr>
      <w:r>
        <w:rPr>
          <w:b/>
        </w:rPr>
        <w:t>Work assignments: #1 (paper), and #2 (presentation) are required. The Journal is HIGHLY recommended; substitution requires JM’s OK.</w:t>
      </w:r>
    </w:p>
    <w:p w:rsidR="00E217A1" w:rsidRDefault="00E217A1" w:rsidP="004936BF">
      <w:pPr>
        <w:spacing w:after="120" w:line="240" w:lineRule="auto"/>
        <w:rPr>
          <w:b/>
        </w:rPr>
      </w:pPr>
      <w:r>
        <w:rPr>
          <w:b/>
        </w:rPr>
        <w:t>Legend: GSLIS Program Objectives in detail:</w:t>
      </w:r>
    </w:p>
    <w:p w:rsidR="004936BF" w:rsidRDefault="004936BF" w:rsidP="004936B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16"/>
          <w:szCs w:val="16"/>
        </w:rPr>
      </w:pPr>
      <w:r w:rsidRPr="00C0137F">
        <w:rPr>
          <w:rFonts w:ascii="Times New Roman" w:hAnsi="Times New Roman"/>
          <w:sz w:val="16"/>
          <w:szCs w:val="16"/>
        </w:rPr>
        <w:t>A.  Facilitate access to information and knowledge, including its creation, acquisition, organization and management, storage and retrieval, evaluation, interpretation, dissemination, synthesis, preservation and use</w:t>
      </w:r>
    </w:p>
    <w:p w:rsidR="004936BF" w:rsidRPr="00C0137F" w:rsidRDefault="004936BF" w:rsidP="004936B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16"/>
          <w:szCs w:val="16"/>
        </w:rPr>
      </w:pPr>
      <w:r w:rsidRPr="00C0137F">
        <w:rPr>
          <w:rFonts w:ascii="Times New Roman" w:hAnsi="Times New Roman"/>
          <w:sz w:val="16"/>
          <w:szCs w:val="16"/>
        </w:rPr>
        <w:t xml:space="preserve">B.  Demonstrate the importance of the philosophy, principles, values, and ethics of the library and information professions, including the value of teaching, research and service </w:t>
      </w:r>
      <w:r>
        <w:rPr>
          <w:rFonts w:ascii="Times New Roman" w:hAnsi="Times New Roman"/>
          <w:sz w:val="16"/>
          <w:szCs w:val="16"/>
        </w:rPr>
        <w:t>to the advancement of the field</w:t>
      </w:r>
    </w:p>
    <w:p w:rsidR="004936BF" w:rsidRPr="00C0137F" w:rsidRDefault="004936BF" w:rsidP="004936B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16"/>
          <w:szCs w:val="16"/>
        </w:rPr>
      </w:pPr>
      <w:r w:rsidRPr="00C0137F">
        <w:rPr>
          <w:rFonts w:ascii="Times New Roman" w:hAnsi="Times New Roman"/>
          <w:sz w:val="16"/>
          <w:szCs w:val="16"/>
        </w:rPr>
        <w:t xml:space="preserve">C.  Apply the appropriate practices and policies of established Library and Information Science professional standards in various </w:t>
      </w:r>
      <w:proofErr w:type="gramStart"/>
      <w:r w:rsidRPr="00C0137F">
        <w:rPr>
          <w:rFonts w:ascii="Times New Roman" w:hAnsi="Times New Roman"/>
          <w:sz w:val="16"/>
          <w:szCs w:val="16"/>
        </w:rPr>
        <w:t>specialization</w:t>
      </w:r>
      <w:proofErr w:type="gramEnd"/>
    </w:p>
    <w:p w:rsidR="004936BF" w:rsidRPr="00C0137F" w:rsidRDefault="004936BF" w:rsidP="004936B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16"/>
          <w:szCs w:val="16"/>
        </w:rPr>
      </w:pPr>
      <w:r w:rsidRPr="00C0137F">
        <w:rPr>
          <w:rFonts w:ascii="Times New Roman" w:hAnsi="Times New Roman"/>
          <w:sz w:val="16"/>
          <w:szCs w:val="16"/>
        </w:rPr>
        <w:t>D.  Communicate the importance of research to the field’s knowledge base, as well as the importance of contributions of Library and Information Science to other disciplines, and of other disciplines to librariansh</w:t>
      </w:r>
      <w:r>
        <w:rPr>
          <w:rFonts w:ascii="Times New Roman" w:hAnsi="Times New Roman"/>
          <w:sz w:val="16"/>
          <w:szCs w:val="16"/>
        </w:rPr>
        <w:t>ip and information studies     </w:t>
      </w:r>
    </w:p>
    <w:p w:rsidR="004936BF" w:rsidRPr="00C0137F" w:rsidRDefault="004936BF" w:rsidP="004936B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16"/>
          <w:szCs w:val="16"/>
        </w:rPr>
      </w:pPr>
      <w:r w:rsidRPr="00C0137F">
        <w:rPr>
          <w:rFonts w:ascii="Times New Roman" w:hAnsi="Times New Roman"/>
          <w:sz w:val="16"/>
          <w:szCs w:val="16"/>
        </w:rPr>
        <w:t>E.  Contribute to a diverse, global society—including the role of addressing the needs of underserved groups--through exemplary Library and Information Science practice and research </w:t>
      </w:r>
    </w:p>
    <w:p w:rsidR="004936BF" w:rsidRPr="004936BF" w:rsidRDefault="004936BF" w:rsidP="004936B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16"/>
          <w:szCs w:val="16"/>
        </w:rPr>
      </w:pPr>
      <w:r w:rsidRPr="00C0137F">
        <w:rPr>
          <w:rFonts w:ascii="Times New Roman" w:hAnsi="Times New Roman"/>
          <w:sz w:val="16"/>
          <w:szCs w:val="16"/>
        </w:rPr>
        <w:t xml:space="preserve">F.  Nurture, promote, and teach the many </w:t>
      </w:r>
      <w:proofErr w:type="spellStart"/>
      <w:r w:rsidRPr="00C0137F">
        <w:rPr>
          <w:rFonts w:ascii="Times New Roman" w:hAnsi="Times New Roman"/>
          <w:sz w:val="16"/>
          <w:szCs w:val="16"/>
        </w:rPr>
        <w:t>literacies</w:t>
      </w:r>
      <w:proofErr w:type="spellEnd"/>
      <w:r w:rsidRPr="00C0137F">
        <w:rPr>
          <w:rFonts w:ascii="Times New Roman" w:hAnsi="Times New Roman"/>
          <w:sz w:val="16"/>
          <w:szCs w:val="16"/>
        </w:rPr>
        <w:t xml:space="preserve"> (print, computer, visual, information) needed for participating in a rapidly changing society</w:t>
      </w:r>
    </w:p>
    <w:p w:rsidR="004936BF" w:rsidRPr="004936BF" w:rsidRDefault="004936BF" w:rsidP="004936B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16"/>
          <w:szCs w:val="16"/>
        </w:rPr>
      </w:pPr>
      <w:r w:rsidRPr="00C0137F">
        <w:rPr>
          <w:rFonts w:ascii="Times New Roman" w:hAnsi="Times New Roman"/>
          <w:sz w:val="16"/>
          <w:szCs w:val="16"/>
        </w:rPr>
        <w:t>G.  Engage library and information services stakeholders in program development and innovation </w:t>
      </w:r>
    </w:p>
    <w:p w:rsidR="00E217A1" w:rsidRPr="00EF5601" w:rsidRDefault="004936BF" w:rsidP="004936B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16"/>
        </w:rPr>
      </w:pPr>
      <w:r w:rsidRPr="00C0137F">
        <w:rPr>
          <w:rFonts w:ascii="Times New Roman" w:hAnsi="Times New Roman"/>
          <w:sz w:val="16"/>
          <w:szCs w:val="16"/>
        </w:rPr>
        <w:t>H.  Articulate and promote the importance of lifelong learning and professional development in enabling growth, leadership, and innovation in the LIS field</w:t>
      </w:r>
      <w:r w:rsidR="00EF5601">
        <w:rPr>
          <w:rFonts w:ascii="Times New Roman" w:hAnsi="Times New Roman"/>
          <w:sz w:val="16"/>
          <w:szCs w:val="16"/>
        </w:rPr>
        <w:tab/>
      </w:r>
      <w:r w:rsidR="00EF5601">
        <w:rPr>
          <w:rFonts w:ascii="Times New Roman" w:hAnsi="Times New Roman"/>
          <w:sz w:val="16"/>
          <w:szCs w:val="16"/>
        </w:rPr>
        <w:tab/>
      </w:r>
      <w:r w:rsidR="00EF5601">
        <w:rPr>
          <w:rFonts w:ascii="Times New Roman" w:hAnsi="Times New Roman"/>
          <w:sz w:val="16"/>
          <w:szCs w:val="16"/>
        </w:rPr>
        <w:tab/>
      </w:r>
      <w:r w:rsidR="00EF5601">
        <w:rPr>
          <w:rFonts w:ascii="Times New Roman" w:hAnsi="Times New Roman"/>
          <w:sz w:val="16"/>
          <w:szCs w:val="16"/>
        </w:rPr>
        <w:tab/>
      </w:r>
      <w:r w:rsidR="00EF5601">
        <w:rPr>
          <w:rFonts w:ascii="Times New Roman" w:hAnsi="Times New Roman"/>
          <w:sz w:val="16"/>
          <w:szCs w:val="16"/>
        </w:rPr>
        <w:tab/>
      </w:r>
      <w:r w:rsidR="00EF5601" w:rsidRPr="00EF5601">
        <w:rPr>
          <w:rFonts w:ascii="Times New Roman" w:hAnsi="Times New Roman"/>
          <w:sz w:val="24"/>
          <w:szCs w:val="16"/>
        </w:rPr>
        <w:t>2</w:t>
      </w:r>
    </w:p>
    <w:sectPr w:rsidR="00E217A1" w:rsidRPr="00EF5601" w:rsidSect="00DB51AC">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7A0E68"/>
    <w:rsid w:val="001B0B8D"/>
    <w:rsid w:val="002B1DB2"/>
    <w:rsid w:val="002B79CB"/>
    <w:rsid w:val="00343637"/>
    <w:rsid w:val="00362097"/>
    <w:rsid w:val="0045432C"/>
    <w:rsid w:val="004936BF"/>
    <w:rsid w:val="007A0E68"/>
    <w:rsid w:val="00834430"/>
    <w:rsid w:val="00935004"/>
    <w:rsid w:val="009A7E5A"/>
    <w:rsid w:val="00AF0525"/>
    <w:rsid w:val="00CE6DD2"/>
    <w:rsid w:val="00DB51AC"/>
    <w:rsid w:val="00E217A1"/>
    <w:rsid w:val="00E45CBC"/>
    <w:rsid w:val="00EF5601"/>
    <w:rsid w:val="00F1702D"/>
    <w:rsid w:val="00F62709"/>
    <w:rsid w:val="00FA2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0E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JWMarcum</dc:creator>
  <cp:lastModifiedBy>JMarcum</cp:lastModifiedBy>
  <cp:revision>2</cp:revision>
  <cp:lastPrinted>2013-01-28T19:51:00Z</cp:lastPrinted>
  <dcterms:created xsi:type="dcterms:W3CDTF">2013-01-28T20:26:00Z</dcterms:created>
  <dcterms:modified xsi:type="dcterms:W3CDTF">2013-01-28T20:26:00Z</dcterms:modified>
</cp:coreProperties>
</file>