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593602" w:rsidRDefault="00593602" w:rsidP="00593602">
      <w:pPr>
        <w:widowControl w:val="0"/>
        <w:autoSpaceDE w:val="0"/>
        <w:autoSpaceDN w:val="0"/>
        <w:adjustRightInd w:val="0"/>
        <w:spacing w:after="240"/>
        <w:jc w:val="center"/>
        <w:rPr>
          <w:rFonts w:ascii="Helvetica" w:hAnsi="Helvetica" w:cs="Helvetica"/>
          <w:szCs w:val="24"/>
        </w:rPr>
      </w:pPr>
      <w:r>
        <w:rPr>
          <w:rFonts w:ascii="Helvetica" w:hAnsi="Helvetica" w:cs="Helvetica"/>
          <w:b/>
          <w:bCs/>
          <w:sz w:val="38"/>
          <w:szCs w:val="38"/>
        </w:rPr>
        <w:t>Assessment Committee Meeting Minutes</w:t>
      </w:r>
    </w:p>
    <w:p w:rsidR="00593602" w:rsidRDefault="00593602" w:rsidP="00A43C00">
      <w:pPr>
        <w:widowControl w:val="0"/>
        <w:autoSpaceDE w:val="0"/>
        <w:autoSpaceDN w:val="0"/>
        <w:adjustRightInd w:val="0"/>
        <w:spacing w:after="0"/>
        <w:ind w:right="1920"/>
        <w:rPr>
          <w:rFonts w:ascii="Helvetica" w:hAnsi="Helvetica" w:cs="Helvetica"/>
          <w:szCs w:val="24"/>
        </w:rPr>
      </w:pPr>
      <w:r>
        <w:rPr>
          <w:rFonts w:ascii="Helvetica" w:hAnsi="Helvetica" w:cs="Helvetica"/>
          <w:sz w:val="30"/>
          <w:szCs w:val="30"/>
        </w:rPr>
        <w:t> </w:t>
      </w:r>
    </w:p>
    <w:p w:rsidR="00593602" w:rsidRPr="00643A2B" w:rsidRDefault="00593602" w:rsidP="00643A2B">
      <w:pPr>
        <w:widowControl w:val="0"/>
        <w:autoSpaceDE w:val="0"/>
        <w:autoSpaceDN w:val="0"/>
        <w:adjustRightInd w:val="0"/>
        <w:spacing w:after="240"/>
        <w:rPr>
          <w:rFonts w:ascii="Helvetica" w:hAnsi="Helvetica" w:cs="Helvetica"/>
          <w:szCs w:val="24"/>
        </w:rPr>
      </w:pPr>
      <w:r w:rsidRPr="00643A2B">
        <w:rPr>
          <w:rFonts w:ascii="Helvetica" w:hAnsi="Helvetica" w:cs="Helvetica"/>
          <w:sz w:val="30"/>
          <w:szCs w:val="30"/>
        </w:rPr>
        <w:t>Date: Nov 13, 2014.</w:t>
      </w:r>
    </w:p>
    <w:p w:rsidR="00593602" w:rsidRDefault="00593602" w:rsidP="00593602">
      <w:pPr>
        <w:widowControl w:val="0"/>
        <w:autoSpaceDE w:val="0"/>
        <w:autoSpaceDN w:val="0"/>
        <w:adjustRightInd w:val="0"/>
        <w:spacing w:after="240"/>
        <w:rPr>
          <w:rFonts w:ascii="Helvetica" w:hAnsi="Helvetica" w:cs="Helvetica"/>
          <w:szCs w:val="24"/>
        </w:rPr>
      </w:pPr>
      <w:r>
        <w:rPr>
          <w:rFonts w:ascii="Helvetica" w:hAnsi="Helvetica" w:cs="Helvetica"/>
          <w:sz w:val="30"/>
          <w:szCs w:val="30"/>
        </w:rPr>
        <w:t>Time: 1:00 pm</w:t>
      </w:r>
    </w:p>
    <w:p w:rsidR="00593602" w:rsidRDefault="00593602" w:rsidP="00593602">
      <w:pPr>
        <w:widowControl w:val="0"/>
        <w:autoSpaceDE w:val="0"/>
        <w:autoSpaceDN w:val="0"/>
        <w:adjustRightInd w:val="0"/>
        <w:spacing w:after="240"/>
        <w:rPr>
          <w:rFonts w:ascii="Helvetica" w:hAnsi="Helvetica" w:cs="Helvetica"/>
          <w:szCs w:val="24"/>
        </w:rPr>
      </w:pPr>
      <w:r>
        <w:rPr>
          <w:rFonts w:ascii="Helvetica" w:hAnsi="Helvetica" w:cs="Helvetica"/>
          <w:sz w:val="30"/>
          <w:szCs w:val="30"/>
        </w:rPr>
        <w:t>Present: Cooper, Li, Ng (Chair), Perry</w:t>
      </w:r>
    </w:p>
    <w:p w:rsidR="00E67FA1" w:rsidRDefault="0005072C">
      <w:pPr>
        <w:pStyle w:val="ListParagraph"/>
        <w:widowControl w:val="0"/>
        <w:numPr>
          <w:ilvl w:val="0"/>
          <w:numId w:val="2"/>
        </w:numPr>
        <w:autoSpaceDE w:val="0"/>
        <w:autoSpaceDN w:val="0"/>
        <w:adjustRightInd w:val="0"/>
        <w:spacing w:after="240"/>
        <w:rPr>
          <w:rFonts w:ascii="Helvetica" w:hAnsi="Helvetica" w:cs="Helvetica"/>
          <w:sz w:val="28"/>
          <w:szCs w:val="30"/>
        </w:rPr>
      </w:pPr>
      <w:r w:rsidRPr="0005072C">
        <w:rPr>
          <w:rFonts w:ascii="Helvetica" w:hAnsi="Helvetica" w:cs="Helvetica"/>
          <w:sz w:val="28"/>
          <w:szCs w:val="30"/>
        </w:rPr>
        <w:t>Call to order</w:t>
      </w:r>
    </w:p>
    <w:p w:rsidR="00643A2B" w:rsidRPr="0063599D" w:rsidRDefault="0005072C" w:rsidP="00643A2B">
      <w:pPr>
        <w:pStyle w:val="ListParagraph"/>
        <w:widowControl w:val="0"/>
        <w:numPr>
          <w:ilvl w:val="0"/>
          <w:numId w:val="2"/>
        </w:numPr>
        <w:autoSpaceDE w:val="0"/>
        <w:autoSpaceDN w:val="0"/>
        <w:adjustRightInd w:val="0"/>
        <w:spacing w:after="240"/>
        <w:rPr>
          <w:rFonts w:ascii="Helvetica" w:hAnsi="Helvetica" w:cs="Helvetica"/>
          <w:sz w:val="28"/>
          <w:szCs w:val="30"/>
        </w:rPr>
      </w:pPr>
      <w:r w:rsidRPr="0005072C">
        <w:rPr>
          <w:rFonts w:ascii="Helvetica" w:hAnsi="Helvetica" w:cs="Helvetica"/>
          <w:sz w:val="28"/>
          <w:szCs w:val="30"/>
        </w:rPr>
        <w:t>Approval of minutes of Meeting October 16, 2014, postponed to future meeting</w:t>
      </w:r>
    </w:p>
    <w:p w:rsidR="00643A2B" w:rsidRPr="0063599D" w:rsidRDefault="0005072C" w:rsidP="00643A2B">
      <w:pPr>
        <w:pStyle w:val="ListParagraph"/>
        <w:widowControl w:val="0"/>
        <w:numPr>
          <w:ilvl w:val="0"/>
          <w:numId w:val="2"/>
        </w:numPr>
        <w:autoSpaceDE w:val="0"/>
        <w:autoSpaceDN w:val="0"/>
        <w:adjustRightInd w:val="0"/>
        <w:spacing w:after="240"/>
        <w:rPr>
          <w:rFonts w:ascii="Helvetica" w:hAnsi="Helvetica" w:cs="Helvetica"/>
          <w:sz w:val="28"/>
          <w:szCs w:val="30"/>
        </w:rPr>
      </w:pPr>
      <w:r w:rsidRPr="0005072C">
        <w:rPr>
          <w:rFonts w:ascii="Helvetica" w:hAnsi="Helvetica" w:cs="Helvetica"/>
          <w:sz w:val="28"/>
          <w:szCs w:val="30"/>
        </w:rPr>
        <w:t>Evaluation of the Certificate in Archives and Preservation of Cultural Materials</w:t>
      </w:r>
    </w:p>
    <w:p w:rsidR="00643A2B" w:rsidRPr="0063599D" w:rsidRDefault="0005072C" w:rsidP="00643A2B">
      <w:pPr>
        <w:pStyle w:val="ListParagraph"/>
        <w:widowControl w:val="0"/>
        <w:numPr>
          <w:ilvl w:val="1"/>
          <w:numId w:val="2"/>
        </w:numPr>
        <w:autoSpaceDE w:val="0"/>
        <w:autoSpaceDN w:val="0"/>
        <w:adjustRightInd w:val="0"/>
        <w:spacing w:after="240"/>
        <w:rPr>
          <w:rFonts w:ascii="Helvetica" w:hAnsi="Helvetica" w:cs="Helvetica"/>
          <w:sz w:val="28"/>
          <w:szCs w:val="30"/>
        </w:rPr>
      </w:pPr>
      <w:r w:rsidRPr="0005072C">
        <w:rPr>
          <w:rFonts w:ascii="Helvetica" w:hAnsi="Helvetica" w:cs="Helvetica"/>
          <w:sz w:val="28"/>
          <w:szCs w:val="30"/>
        </w:rPr>
        <w:t xml:space="preserve">Ng has sent emails to two lists of professionals assembled by Perry to solicit advice and feedback on the Spring 2014 survey.  </w:t>
      </w:r>
    </w:p>
    <w:p w:rsidR="00643A2B" w:rsidRPr="0063599D" w:rsidRDefault="0005072C" w:rsidP="00643A2B">
      <w:pPr>
        <w:pStyle w:val="ListParagraph"/>
        <w:widowControl w:val="0"/>
        <w:numPr>
          <w:ilvl w:val="1"/>
          <w:numId w:val="2"/>
        </w:numPr>
        <w:autoSpaceDE w:val="0"/>
        <w:autoSpaceDN w:val="0"/>
        <w:adjustRightInd w:val="0"/>
        <w:spacing w:after="240"/>
        <w:rPr>
          <w:rFonts w:ascii="Helvetica" w:hAnsi="Helvetica" w:cs="Helvetica"/>
          <w:sz w:val="28"/>
          <w:szCs w:val="30"/>
        </w:rPr>
      </w:pPr>
      <w:r w:rsidRPr="0005072C">
        <w:rPr>
          <w:rFonts w:ascii="Helvetica" w:hAnsi="Helvetica" w:cs="Helvetica"/>
          <w:sz w:val="28"/>
          <w:szCs w:val="30"/>
        </w:rPr>
        <w:t>Responses have been received from Carey Stumm and Stacy Schiff, more are expected</w:t>
      </w:r>
    </w:p>
    <w:p w:rsidR="00643A2B" w:rsidRPr="0063599D" w:rsidRDefault="0005072C" w:rsidP="00643A2B">
      <w:pPr>
        <w:pStyle w:val="ListParagraph"/>
        <w:widowControl w:val="0"/>
        <w:numPr>
          <w:ilvl w:val="1"/>
          <w:numId w:val="2"/>
        </w:numPr>
        <w:autoSpaceDE w:val="0"/>
        <w:autoSpaceDN w:val="0"/>
        <w:adjustRightInd w:val="0"/>
        <w:spacing w:after="240"/>
        <w:rPr>
          <w:rFonts w:ascii="Helvetica" w:hAnsi="Helvetica" w:cs="Helvetica"/>
          <w:sz w:val="28"/>
          <w:szCs w:val="30"/>
        </w:rPr>
      </w:pPr>
      <w:r w:rsidRPr="0005072C">
        <w:rPr>
          <w:rFonts w:ascii="Helvetica" w:hAnsi="Helvetica" w:cs="Helvetica"/>
          <w:sz w:val="28"/>
          <w:szCs w:val="30"/>
        </w:rPr>
        <w:t>We propose that there be an explicit statement regarding the handling of data collection and policy regarding the dissemination of summary results, going forward</w:t>
      </w:r>
    </w:p>
    <w:p w:rsidR="00643A2B" w:rsidRPr="0063599D" w:rsidRDefault="0005072C" w:rsidP="00643A2B">
      <w:pPr>
        <w:pStyle w:val="ListParagraph"/>
        <w:widowControl w:val="0"/>
        <w:numPr>
          <w:ilvl w:val="1"/>
          <w:numId w:val="2"/>
        </w:numPr>
        <w:autoSpaceDE w:val="0"/>
        <w:autoSpaceDN w:val="0"/>
        <w:adjustRightInd w:val="0"/>
        <w:spacing w:after="240"/>
        <w:rPr>
          <w:rFonts w:ascii="Helvetica" w:hAnsi="Helvetica" w:cs="Helvetica"/>
          <w:sz w:val="28"/>
          <w:szCs w:val="30"/>
        </w:rPr>
      </w:pPr>
      <w:r w:rsidRPr="0005072C">
        <w:rPr>
          <w:rFonts w:ascii="Helvetica" w:hAnsi="Helvetica" w:cs="Helvetica"/>
          <w:sz w:val="28"/>
          <w:szCs w:val="30"/>
        </w:rPr>
        <w:t>Archive Certificate Program Review Team</w:t>
      </w:r>
    </w:p>
    <w:p w:rsidR="00643A2B" w:rsidRPr="0063599D" w:rsidRDefault="0005072C" w:rsidP="00643A2B">
      <w:pPr>
        <w:pStyle w:val="ListParagraph"/>
        <w:widowControl w:val="0"/>
        <w:numPr>
          <w:ilvl w:val="2"/>
          <w:numId w:val="2"/>
        </w:numPr>
        <w:autoSpaceDE w:val="0"/>
        <w:autoSpaceDN w:val="0"/>
        <w:adjustRightInd w:val="0"/>
        <w:spacing w:after="240"/>
        <w:rPr>
          <w:rFonts w:ascii="Helvetica" w:hAnsi="Helvetica" w:cs="Helvetica"/>
          <w:sz w:val="28"/>
          <w:szCs w:val="30"/>
        </w:rPr>
      </w:pPr>
      <w:r w:rsidRPr="0005072C">
        <w:rPr>
          <w:rFonts w:ascii="Helvetica" w:hAnsi="Helvetica" w:cs="Helvetica"/>
          <w:sz w:val="28"/>
          <w:szCs w:val="30"/>
        </w:rPr>
        <w:t>A subset of the list of professionals will be asked to form an Archive Certificate Program Review Team; Perry will resend the relevant list of contacts, to include adjunct faculty teaching in the archives sequence</w:t>
      </w:r>
    </w:p>
    <w:p w:rsidR="00643A2B" w:rsidRPr="0063599D" w:rsidRDefault="0005072C" w:rsidP="00624786">
      <w:pPr>
        <w:pStyle w:val="ListParagraph"/>
        <w:widowControl w:val="0"/>
        <w:numPr>
          <w:ilvl w:val="2"/>
          <w:numId w:val="2"/>
        </w:numPr>
        <w:autoSpaceDE w:val="0"/>
        <w:autoSpaceDN w:val="0"/>
        <w:adjustRightInd w:val="0"/>
        <w:spacing w:after="240"/>
        <w:rPr>
          <w:rFonts w:ascii="Helvetica" w:hAnsi="Helvetica" w:cs="Helvetica"/>
          <w:sz w:val="28"/>
          <w:szCs w:val="30"/>
        </w:rPr>
      </w:pPr>
      <w:r w:rsidRPr="0005072C">
        <w:rPr>
          <w:rFonts w:ascii="Helvetica" w:hAnsi="Helvetica" w:cs="Helvetica"/>
          <w:sz w:val="28"/>
          <w:szCs w:val="30"/>
        </w:rPr>
        <w:t xml:space="preserve">Ng </w:t>
      </w:r>
      <w:r w:rsidR="00624786">
        <w:rPr>
          <w:rFonts w:ascii="Helvetica" w:hAnsi="Helvetica" w:cs="Helvetica"/>
          <w:sz w:val="28"/>
          <w:szCs w:val="30"/>
        </w:rPr>
        <w:t>suggested that if we were going to invite professionals outside GSLIS faculty to form a review committee for the certificate, the invitation letter should be sent by our program director, i.e. Colleen, not by us.</w:t>
      </w:r>
    </w:p>
    <w:p w:rsidR="00643A2B" w:rsidRPr="0063599D" w:rsidRDefault="0005072C" w:rsidP="00643A2B">
      <w:pPr>
        <w:pStyle w:val="ListParagraph"/>
        <w:widowControl w:val="0"/>
        <w:numPr>
          <w:ilvl w:val="2"/>
          <w:numId w:val="2"/>
        </w:numPr>
        <w:autoSpaceDE w:val="0"/>
        <w:autoSpaceDN w:val="0"/>
        <w:adjustRightInd w:val="0"/>
        <w:spacing w:after="240"/>
        <w:rPr>
          <w:rFonts w:ascii="Helvetica" w:hAnsi="Helvetica" w:cs="Helvetica"/>
          <w:sz w:val="28"/>
          <w:szCs w:val="24"/>
        </w:rPr>
      </w:pPr>
      <w:r w:rsidRPr="0005072C">
        <w:rPr>
          <w:rFonts w:ascii="Helvetica" w:hAnsi="Helvetica" w:cs="Helvetica"/>
          <w:sz w:val="28"/>
          <w:szCs w:val="30"/>
        </w:rPr>
        <w:t>Perry suggested the review team and its findings should be done before we would meet with COA in January so that we could present it there.  Ng had concern about whether we had enough time and suggested presentation of the review plan might be enough.  </w:t>
      </w:r>
    </w:p>
    <w:p w:rsidR="000677D9" w:rsidRPr="0063599D" w:rsidRDefault="0005072C" w:rsidP="000677D9">
      <w:pPr>
        <w:pStyle w:val="ListParagraph"/>
        <w:widowControl w:val="0"/>
        <w:numPr>
          <w:ilvl w:val="0"/>
          <w:numId w:val="2"/>
        </w:numPr>
        <w:autoSpaceDE w:val="0"/>
        <w:autoSpaceDN w:val="0"/>
        <w:adjustRightInd w:val="0"/>
        <w:spacing w:after="240"/>
        <w:rPr>
          <w:rFonts w:ascii="Helvetica" w:hAnsi="Helvetica" w:cs="Helvetica"/>
          <w:sz w:val="28"/>
          <w:szCs w:val="24"/>
        </w:rPr>
      </w:pPr>
      <w:r w:rsidRPr="0005072C">
        <w:rPr>
          <w:rFonts w:ascii="Helvetica" w:hAnsi="Helvetica" w:cs="Helvetica"/>
          <w:sz w:val="28"/>
          <w:szCs w:val="30"/>
        </w:rPr>
        <w:t>Status of Data collection initiative demonstrated by Rachel Stern of CTL during ERP visit</w:t>
      </w:r>
    </w:p>
    <w:p w:rsidR="000677D9" w:rsidRPr="0063599D" w:rsidRDefault="0005072C" w:rsidP="000677D9">
      <w:pPr>
        <w:pStyle w:val="ListParagraph"/>
        <w:widowControl w:val="0"/>
        <w:numPr>
          <w:ilvl w:val="1"/>
          <w:numId w:val="2"/>
        </w:numPr>
        <w:autoSpaceDE w:val="0"/>
        <w:autoSpaceDN w:val="0"/>
        <w:adjustRightInd w:val="0"/>
        <w:spacing w:after="240"/>
        <w:rPr>
          <w:rFonts w:ascii="Helvetica" w:hAnsi="Helvetica" w:cs="Helvetica"/>
          <w:sz w:val="28"/>
          <w:szCs w:val="24"/>
        </w:rPr>
      </w:pPr>
      <w:r w:rsidRPr="0005072C">
        <w:rPr>
          <w:rFonts w:ascii="Helvetica" w:hAnsi="Helvetica" w:cs="Helvetica"/>
          <w:sz w:val="28"/>
          <w:szCs w:val="30"/>
        </w:rPr>
        <w:t>Stern will be asked to join a joint meeting of CET and the Assessment committees to go over needed details, tentatively set for Dec. 4 at 2:00</w:t>
      </w:r>
    </w:p>
    <w:p w:rsidR="000677D9" w:rsidRPr="0063599D" w:rsidRDefault="0005072C" w:rsidP="000677D9">
      <w:pPr>
        <w:pStyle w:val="ListParagraph"/>
        <w:widowControl w:val="0"/>
        <w:numPr>
          <w:ilvl w:val="1"/>
          <w:numId w:val="2"/>
        </w:numPr>
        <w:autoSpaceDE w:val="0"/>
        <w:autoSpaceDN w:val="0"/>
        <w:adjustRightInd w:val="0"/>
        <w:spacing w:after="240"/>
        <w:rPr>
          <w:rFonts w:ascii="Helvetica" w:hAnsi="Helvetica" w:cs="Helvetica"/>
          <w:sz w:val="28"/>
          <w:szCs w:val="24"/>
        </w:rPr>
      </w:pPr>
      <w:r w:rsidRPr="0005072C">
        <w:rPr>
          <w:rFonts w:ascii="Helvetica" w:hAnsi="Helvetica" w:cs="Helvetica"/>
          <w:sz w:val="28"/>
          <w:szCs w:val="30"/>
        </w:rPr>
        <w:t>Instead of identifying specific contacts, Ng proposed a “virtual” contact which could be assigned to appropriate parties as needed.</w:t>
      </w:r>
    </w:p>
    <w:p w:rsidR="000677D9" w:rsidRPr="0063599D" w:rsidRDefault="0005072C" w:rsidP="000677D9">
      <w:pPr>
        <w:pStyle w:val="ListParagraph"/>
        <w:widowControl w:val="0"/>
        <w:numPr>
          <w:ilvl w:val="0"/>
          <w:numId w:val="2"/>
        </w:numPr>
        <w:autoSpaceDE w:val="0"/>
        <w:autoSpaceDN w:val="0"/>
        <w:adjustRightInd w:val="0"/>
        <w:spacing w:after="240"/>
        <w:rPr>
          <w:rFonts w:ascii="Helvetica" w:hAnsi="Helvetica" w:cs="Helvetica"/>
          <w:sz w:val="28"/>
          <w:szCs w:val="24"/>
        </w:rPr>
      </w:pPr>
      <w:r w:rsidRPr="0005072C">
        <w:rPr>
          <w:rFonts w:ascii="Helvetica" w:hAnsi="Helvetica" w:cs="Helvetica"/>
          <w:sz w:val="28"/>
          <w:szCs w:val="24"/>
        </w:rPr>
        <w:t>Cedeira Serantes has been approached by student Jackie Quinn, who expressed interest in having students continue to maintain a website created in 700 throughout their time at the GSLiS</w:t>
      </w:r>
    </w:p>
    <w:p w:rsidR="000677D9" w:rsidRPr="0063599D" w:rsidRDefault="0005072C" w:rsidP="000677D9">
      <w:pPr>
        <w:pStyle w:val="ListParagraph"/>
        <w:widowControl w:val="0"/>
        <w:numPr>
          <w:ilvl w:val="1"/>
          <w:numId w:val="2"/>
        </w:numPr>
        <w:autoSpaceDE w:val="0"/>
        <w:autoSpaceDN w:val="0"/>
        <w:adjustRightInd w:val="0"/>
        <w:spacing w:after="240"/>
        <w:rPr>
          <w:rFonts w:ascii="Helvetica" w:hAnsi="Helvetica" w:cs="Helvetica"/>
          <w:sz w:val="28"/>
          <w:szCs w:val="24"/>
        </w:rPr>
      </w:pPr>
      <w:r w:rsidRPr="0005072C">
        <w:rPr>
          <w:rFonts w:ascii="Helvetica" w:hAnsi="Helvetica" w:cs="Helvetica"/>
          <w:sz w:val="28"/>
          <w:szCs w:val="24"/>
        </w:rPr>
        <w:t>A meeting is scheduled for 11/19/14 with Quinn, Cedeira Serantes, Cooper, Perry (and Ng, if available), to discuss relevant issues</w:t>
      </w:r>
    </w:p>
    <w:p w:rsidR="000677D9" w:rsidRPr="0063599D" w:rsidRDefault="0005072C" w:rsidP="000677D9">
      <w:pPr>
        <w:pStyle w:val="ListParagraph"/>
        <w:widowControl w:val="0"/>
        <w:numPr>
          <w:ilvl w:val="1"/>
          <w:numId w:val="2"/>
        </w:numPr>
        <w:autoSpaceDE w:val="0"/>
        <w:autoSpaceDN w:val="0"/>
        <w:adjustRightInd w:val="0"/>
        <w:spacing w:after="240"/>
        <w:rPr>
          <w:rFonts w:ascii="Helvetica" w:hAnsi="Helvetica" w:cs="Helvetica"/>
          <w:sz w:val="28"/>
          <w:szCs w:val="24"/>
        </w:rPr>
      </w:pPr>
      <w:r w:rsidRPr="0005072C">
        <w:rPr>
          <w:rFonts w:ascii="Helvetica" w:hAnsi="Helvetica" w:cs="Helvetica"/>
          <w:sz w:val="28"/>
          <w:szCs w:val="24"/>
        </w:rPr>
        <w:t>Ng raised issue of problematic status of annu</w:t>
      </w:r>
      <w:r w:rsidR="00992CF8">
        <w:rPr>
          <w:rFonts w:ascii="Helvetica" w:hAnsi="Helvetica" w:cs="Helvetica"/>
          <w:sz w:val="28"/>
          <w:szCs w:val="24"/>
        </w:rPr>
        <w:t xml:space="preserve">al </w:t>
      </w:r>
      <w:r w:rsidRPr="0005072C">
        <w:rPr>
          <w:rFonts w:ascii="Helvetica" w:hAnsi="Helvetica" w:cs="Helvetica"/>
          <w:sz w:val="28"/>
          <w:szCs w:val="24"/>
        </w:rPr>
        <w:t>subscription-based access to Dreamweaver, currently used to create websites in 700, which will pose affordability issues for students ($19.95/month)</w:t>
      </w:r>
    </w:p>
    <w:p w:rsidR="000677D9" w:rsidRPr="0063599D" w:rsidRDefault="0005072C" w:rsidP="000677D9">
      <w:pPr>
        <w:pStyle w:val="ListParagraph"/>
        <w:widowControl w:val="0"/>
        <w:numPr>
          <w:ilvl w:val="1"/>
          <w:numId w:val="2"/>
        </w:numPr>
        <w:autoSpaceDE w:val="0"/>
        <w:autoSpaceDN w:val="0"/>
        <w:adjustRightInd w:val="0"/>
        <w:spacing w:after="240"/>
        <w:rPr>
          <w:rFonts w:ascii="Helvetica" w:hAnsi="Helvetica" w:cs="Helvetica"/>
          <w:sz w:val="28"/>
          <w:szCs w:val="24"/>
        </w:rPr>
      </w:pPr>
      <w:r w:rsidRPr="0005072C">
        <w:rPr>
          <w:rFonts w:ascii="Helvetica" w:hAnsi="Helvetica" w:cs="Helvetica"/>
          <w:sz w:val="28"/>
          <w:szCs w:val="24"/>
        </w:rPr>
        <w:t>He hopes to move to an open source platform, possibly WordPress</w:t>
      </w:r>
    </w:p>
    <w:p w:rsidR="000677D9" w:rsidRPr="0063599D" w:rsidRDefault="0005072C" w:rsidP="000677D9">
      <w:pPr>
        <w:pStyle w:val="ListParagraph"/>
        <w:widowControl w:val="0"/>
        <w:numPr>
          <w:ilvl w:val="1"/>
          <w:numId w:val="2"/>
        </w:numPr>
        <w:autoSpaceDE w:val="0"/>
        <w:autoSpaceDN w:val="0"/>
        <w:adjustRightInd w:val="0"/>
        <w:spacing w:after="240"/>
        <w:rPr>
          <w:rFonts w:ascii="Helvetica" w:hAnsi="Helvetica" w:cs="Helvetica"/>
          <w:sz w:val="28"/>
          <w:szCs w:val="24"/>
        </w:rPr>
      </w:pPr>
      <w:r w:rsidRPr="0005072C">
        <w:rPr>
          <w:rFonts w:ascii="Helvetica" w:hAnsi="Helvetica" w:cs="Helvetica"/>
          <w:sz w:val="28"/>
          <w:szCs w:val="24"/>
        </w:rPr>
        <w:t>This could tie in well with Quinn’s proposal for an ongoing website to be maintained by students and could replace the ePortfolio option now in abeyance.</w:t>
      </w:r>
    </w:p>
    <w:p w:rsidR="00992CF8" w:rsidDel="00992CF8" w:rsidRDefault="00992CF8">
      <w:pPr>
        <w:pStyle w:val="ListParagraph"/>
        <w:widowControl w:val="0"/>
        <w:autoSpaceDE w:val="0"/>
        <w:autoSpaceDN w:val="0"/>
        <w:adjustRightInd w:val="0"/>
        <w:spacing w:after="240"/>
        <w:ind w:left="2880"/>
        <w:rPr>
          <w:rFonts w:ascii="Helvetica" w:hAnsi="Helvetica" w:cs="Helvetica"/>
          <w:sz w:val="28"/>
          <w:szCs w:val="30"/>
        </w:rPr>
      </w:pPr>
    </w:p>
    <w:p w:rsidR="00593602" w:rsidRPr="00F426C2" w:rsidRDefault="00593602" w:rsidP="00593602">
      <w:pPr>
        <w:widowControl w:val="0"/>
        <w:autoSpaceDE w:val="0"/>
        <w:autoSpaceDN w:val="0"/>
        <w:adjustRightInd w:val="0"/>
        <w:spacing w:after="240"/>
        <w:rPr>
          <w:rFonts w:ascii="Helvetica" w:hAnsi="Helvetica" w:cs="Helvetica"/>
          <w:sz w:val="28"/>
          <w:szCs w:val="24"/>
        </w:rPr>
      </w:pPr>
      <w:r w:rsidRPr="00F426C2">
        <w:rPr>
          <w:rFonts w:ascii="Helvetica" w:hAnsi="Helvetica" w:cs="Helvetica"/>
          <w:sz w:val="28"/>
          <w:szCs w:val="30"/>
        </w:rPr>
        <w:t>The meeting was adjourned at 2:00 pm. The next meeting will be a joint meeting with the Curriculum and Education Technology committee, on Dec 4 at 2:00 pm, by that time, we should have the responses data of advises and opinions about our previous survey.</w:t>
      </w:r>
    </w:p>
    <w:p w:rsidR="00593602" w:rsidRPr="00F426C2" w:rsidRDefault="00593602" w:rsidP="00593602">
      <w:pPr>
        <w:widowControl w:val="0"/>
        <w:autoSpaceDE w:val="0"/>
        <w:autoSpaceDN w:val="0"/>
        <w:adjustRightInd w:val="0"/>
        <w:spacing w:after="240"/>
        <w:rPr>
          <w:rFonts w:ascii="Helvetica" w:hAnsi="Helvetica" w:cs="Helvetica"/>
          <w:sz w:val="28"/>
          <w:szCs w:val="30"/>
        </w:rPr>
      </w:pPr>
      <w:r w:rsidRPr="00F426C2">
        <w:rPr>
          <w:rFonts w:ascii="Helvetica" w:hAnsi="Helvetica" w:cs="Helvetica"/>
          <w:sz w:val="28"/>
          <w:szCs w:val="30"/>
        </w:rPr>
        <w:t xml:space="preserve">Respectfully submitted by: </w:t>
      </w:r>
      <w:hyperlink r:id="rId5" w:history="1">
        <w:r w:rsidRPr="00F426C2">
          <w:rPr>
            <w:rFonts w:ascii="Helvetica" w:hAnsi="Helvetica" w:cs="Helvetica"/>
            <w:sz w:val="28"/>
            <w:szCs w:val="30"/>
            <w:u w:val="single" w:color="386EFF"/>
          </w:rPr>
          <w:t>K.B.Ng</w:t>
        </w:r>
      </w:hyperlink>
    </w:p>
    <w:p w:rsidR="00593602" w:rsidRPr="00F426C2" w:rsidRDefault="00F426C2" w:rsidP="00593602">
      <w:pPr>
        <w:widowControl w:val="0"/>
        <w:autoSpaceDE w:val="0"/>
        <w:autoSpaceDN w:val="0"/>
        <w:adjustRightInd w:val="0"/>
        <w:spacing w:after="0"/>
        <w:rPr>
          <w:rFonts w:ascii="Helvetica" w:hAnsi="Helvetica" w:cs="Helvetica"/>
          <w:sz w:val="28"/>
          <w:szCs w:val="24"/>
        </w:rPr>
      </w:pPr>
      <w:r w:rsidRPr="00F426C2">
        <w:rPr>
          <w:rFonts w:ascii="Helvetica" w:hAnsi="Helvetica" w:cs="Helvetica"/>
          <w:sz w:val="28"/>
          <w:szCs w:val="30"/>
        </w:rPr>
        <w:t>December 10, 2014</w:t>
      </w:r>
    </w:p>
    <w:p w:rsidR="00643A2B" w:rsidRDefault="00643A2B"/>
    <w:sectPr w:rsidR="00643A2B" w:rsidSect="00643A2B">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CE8050E"/>
    <w:multiLevelType w:val="hybridMultilevel"/>
    <w:tmpl w:val="F62E03DE"/>
    <w:lvl w:ilvl="0" w:tplc="DE8649D6">
      <w:start w:val="1"/>
      <w:numFmt w:val="decimal"/>
      <w:lvlText w:val="%1."/>
      <w:lvlJc w:val="left"/>
      <w:pPr>
        <w:ind w:left="780" w:hanging="4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B810CD"/>
    <w:multiLevelType w:val="hybridMultilevel"/>
    <w:tmpl w:val="9B5A5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593602"/>
    <w:rsid w:val="0005072C"/>
    <w:rsid w:val="000677D9"/>
    <w:rsid w:val="00461B25"/>
    <w:rsid w:val="00593602"/>
    <w:rsid w:val="005C3935"/>
    <w:rsid w:val="00624786"/>
    <w:rsid w:val="0063599D"/>
    <w:rsid w:val="00643A2B"/>
    <w:rsid w:val="00702655"/>
    <w:rsid w:val="007215B0"/>
    <w:rsid w:val="00992CF8"/>
    <w:rsid w:val="009B11ED"/>
    <w:rsid w:val="00A43C00"/>
    <w:rsid w:val="00B466B7"/>
    <w:rsid w:val="00E67FA1"/>
    <w:rsid w:val="00F426C2"/>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B0A"/>
    <w:rPr>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643A2B"/>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43A2B"/>
    <w:rPr>
      <w:rFonts w:ascii="Lucida Grande" w:hAnsi="Lucida Grande"/>
      <w:sz w:val="18"/>
      <w:szCs w:val="18"/>
    </w:rPr>
  </w:style>
  <w:style w:type="paragraph" w:styleId="ListParagraph">
    <w:name w:val="List Paragraph"/>
    <w:basedOn w:val="Normal"/>
    <w:uiPriority w:val="34"/>
    <w:qFormat/>
    <w:rsid w:val="00643A2B"/>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k.b.n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407</Words>
  <Characters>2320</Characters>
  <Application>Microsoft Word 12.0.0</Application>
  <DocSecurity>0</DocSecurity>
  <Lines>19</Lines>
  <Paragraphs>4</Paragraphs>
  <ScaleCrop>false</ScaleCrop>
  <Company>CUNY Queens College</Company>
  <LinksUpToDate>false</LinksUpToDate>
  <CharactersWithSpaces>2849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Perry</dc:creator>
  <cp:keywords/>
  <cp:lastModifiedBy>Claudia  Perry</cp:lastModifiedBy>
  <cp:revision>2</cp:revision>
  <dcterms:created xsi:type="dcterms:W3CDTF">2015-01-11T18:30:00Z</dcterms:created>
  <dcterms:modified xsi:type="dcterms:W3CDTF">2015-01-11T18:30:00Z</dcterms:modified>
</cp:coreProperties>
</file>