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42154" w:rsidRPr="000D0888" w:rsidRDefault="00F42154" w:rsidP="000D0888">
      <w:pPr>
        <w:jc w:val="center"/>
        <w:rPr>
          <w:sz w:val="28"/>
          <w:szCs w:val="32"/>
        </w:rPr>
      </w:pPr>
      <w:r w:rsidRPr="000D0888">
        <w:rPr>
          <w:sz w:val="28"/>
          <w:szCs w:val="32"/>
        </w:rPr>
        <w:t>Joint Curriculum/Ed Tech and Assessment Committee Meeting</w:t>
      </w:r>
    </w:p>
    <w:p w:rsidR="00F42154" w:rsidRPr="000D0888" w:rsidRDefault="00F42154" w:rsidP="000D0888">
      <w:pPr>
        <w:jc w:val="center"/>
        <w:rPr>
          <w:sz w:val="28"/>
          <w:szCs w:val="32"/>
        </w:rPr>
      </w:pPr>
      <w:r w:rsidRPr="000D0888">
        <w:rPr>
          <w:sz w:val="28"/>
          <w:szCs w:val="32"/>
        </w:rPr>
        <w:t>March 13, 2014</w:t>
      </w:r>
    </w:p>
    <w:p w:rsidR="00F42154" w:rsidRPr="000D0888" w:rsidRDefault="002E509B" w:rsidP="000D0888">
      <w:pPr>
        <w:jc w:val="center"/>
        <w:rPr>
          <w:sz w:val="28"/>
          <w:szCs w:val="32"/>
        </w:rPr>
      </w:pPr>
      <w:r w:rsidRPr="000D0888">
        <w:rPr>
          <w:sz w:val="28"/>
          <w:szCs w:val="32"/>
        </w:rPr>
        <w:t>Minutes</w:t>
      </w:r>
      <w:r w:rsidR="005649BC" w:rsidRPr="000D0888">
        <w:rPr>
          <w:sz w:val="28"/>
          <w:szCs w:val="32"/>
        </w:rPr>
        <w:t>, Rev. 3-2014</w:t>
      </w:r>
      <w:r w:rsidRPr="000D0888">
        <w:rPr>
          <w:sz w:val="28"/>
          <w:szCs w:val="32"/>
        </w:rPr>
        <w:t xml:space="preserve"> </w:t>
      </w:r>
    </w:p>
    <w:p w:rsidR="00F42154" w:rsidRPr="005649BC" w:rsidRDefault="00F42154" w:rsidP="00F42154">
      <w:pPr>
        <w:jc w:val="center"/>
        <w:rPr>
          <w:sz w:val="28"/>
          <w:szCs w:val="32"/>
        </w:rPr>
      </w:pPr>
    </w:p>
    <w:p w:rsidR="004105D5" w:rsidRPr="000D0888" w:rsidRDefault="004105D5" w:rsidP="000D0888">
      <w:pPr>
        <w:ind w:left="720"/>
        <w:rPr>
          <w:sz w:val="28"/>
          <w:szCs w:val="32"/>
        </w:rPr>
      </w:pPr>
      <w:r w:rsidRPr="000D0888">
        <w:rPr>
          <w:sz w:val="28"/>
          <w:szCs w:val="32"/>
        </w:rPr>
        <w:t xml:space="preserve">Present: Perry, Ng, Li, </w:t>
      </w:r>
      <w:proofErr w:type="spellStart"/>
      <w:r w:rsidRPr="000D0888">
        <w:rPr>
          <w:sz w:val="28"/>
          <w:szCs w:val="32"/>
        </w:rPr>
        <w:t>Chelton</w:t>
      </w:r>
      <w:proofErr w:type="spellEnd"/>
      <w:r w:rsidRPr="000D0888">
        <w:rPr>
          <w:sz w:val="28"/>
          <w:szCs w:val="32"/>
        </w:rPr>
        <w:t xml:space="preserve">, </w:t>
      </w:r>
      <w:proofErr w:type="spellStart"/>
      <w:proofErr w:type="gramStart"/>
      <w:r w:rsidRPr="000D0888">
        <w:rPr>
          <w:sz w:val="28"/>
          <w:szCs w:val="32"/>
        </w:rPr>
        <w:t>Kibirige</w:t>
      </w:r>
      <w:proofErr w:type="spellEnd"/>
      <w:proofErr w:type="gramEnd"/>
    </w:p>
    <w:p w:rsidR="005649BC" w:rsidRPr="005649BC" w:rsidRDefault="005649BC" w:rsidP="004105D5">
      <w:pPr>
        <w:pStyle w:val="ListParagraph"/>
        <w:rPr>
          <w:sz w:val="28"/>
          <w:szCs w:val="32"/>
        </w:rPr>
      </w:pPr>
    </w:p>
    <w:p w:rsidR="005649BC" w:rsidRPr="005649BC" w:rsidRDefault="005649BC" w:rsidP="005649BC">
      <w:pPr>
        <w:pStyle w:val="ListParagraph"/>
        <w:numPr>
          <w:ilvl w:val="0"/>
          <w:numId w:val="3"/>
        </w:numPr>
        <w:rPr>
          <w:sz w:val="28"/>
          <w:szCs w:val="32"/>
        </w:rPr>
      </w:pPr>
      <w:r w:rsidRPr="005649BC">
        <w:rPr>
          <w:sz w:val="28"/>
          <w:szCs w:val="32"/>
        </w:rPr>
        <w:t>The meeting was called to order at 1:10.</w:t>
      </w:r>
    </w:p>
    <w:p w:rsidR="005649BC" w:rsidRPr="005649BC" w:rsidRDefault="004105D5" w:rsidP="005649BC">
      <w:pPr>
        <w:pStyle w:val="ListParagraph"/>
        <w:numPr>
          <w:ilvl w:val="0"/>
          <w:numId w:val="3"/>
        </w:numPr>
        <w:rPr>
          <w:sz w:val="28"/>
          <w:szCs w:val="32"/>
        </w:rPr>
      </w:pPr>
      <w:r w:rsidRPr="005649BC">
        <w:rPr>
          <w:sz w:val="28"/>
          <w:szCs w:val="32"/>
        </w:rPr>
        <w:t>The agenda was approved.</w:t>
      </w:r>
    </w:p>
    <w:p w:rsidR="005649BC" w:rsidRPr="005649BC" w:rsidRDefault="005649BC" w:rsidP="005649BC">
      <w:pPr>
        <w:pStyle w:val="ListParagraph"/>
        <w:numPr>
          <w:ilvl w:val="0"/>
          <w:numId w:val="3"/>
        </w:numPr>
        <w:rPr>
          <w:sz w:val="28"/>
          <w:szCs w:val="32"/>
        </w:rPr>
      </w:pPr>
      <w:r w:rsidRPr="005649BC">
        <w:rPr>
          <w:sz w:val="28"/>
          <w:szCs w:val="32"/>
        </w:rPr>
        <w:t>Minutes.</w:t>
      </w:r>
    </w:p>
    <w:p w:rsidR="005649BC" w:rsidRPr="005649BC" w:rsidRDefault="004105D5" w:rsidP="005649BC">
      <w:pPr>
        <w:pStyle w:val="ListParagraph"/>
        <w:numPr>
          <w:ilvl w:val="1"/>
          <w:numId w:val="3"/>
        </w:numPr>
        <w:rPr>
          <w:sz w:val="28"/>
          <w:szCs w:val="32"/>
        </w:rPr>
      </w:pPr>
      <w:r w:rsidRPr="005649BC">
        <w:rPr>
          <w:sz w:val="28"/>
          <w:szCs w:val="32"/>
        </w:rPr>
        <w:t>CP will find the 2/6 minutes as corrected. They were not approved at this meeting.</w:t>
      </w:r>
    </w:p>
    <w:p w:rsidR="005649BC" w:rsidRPr="005649BC" w:rsidRDefault="004105D5" w:rsidP="005649BC">
      <w:pPr>
        <w:pStyle w:val="ListParagraph"/>
        <w:numPr>
          <w:ilvl w:val="1"/>
          <w:numId w:val="3"/>
        </w:numPr>
        <w:rPr>
          <w:sz w:val="28"/>
          <w:szCs w:val="32"/>
        </w:rPr>
      </w:pPr>
      <w:r w:rsidRPr="005649BC">
        <w:rPr>
          <w:sz w:val="28"/>
          <w:szCs w:val="32"/>
        </w:rPr>
        <w:t xml:space="preserve">The 2/20 and 2/25 minutes of the joint and then ad hoc meetings were approved as corrected with the addition of Dr. Cool’s suggestion on 2/25 that the </w:t>
      </w:r>
      <w:proofErr w:type="spellStart"/>
      <w:r w:rsidRPr="005649BC">
        <w:rPr>
          <w:sz w:val="28"/>
          <w:szCs w:val="32"/>
        </w:rPr>
        <w:t>ePortfolio</w:t>
      </w:r>
      <w:proofErr w:type="spellEnd"/>
      <w:r w:rsidRPr="005649BC">
        <w:rPr>
          <w:sz w:val="28"/>
          <w:szCs w:val="32"/>
        </w:rPr>
        <w:t xml:space="preserve"> pilot gather information from ten graduating students, one artifact in each </w:t>
      </w:r>
      <w:proofErr w:type="gramStart"/>
      <w:r w:rsidRPr="005649BC">
        <w:rPr>
          <w:sz w:val="28"/>
          <w:szCs w:val="32"/>
        </w:rPr>
        <w:t>student learning</w:t>
      </w:r>
      <w:proofErr w:type="gramEnd"/>
      <w:r w:rsidRPr="005649BC">
        <w:rPr>
          <w:sz w:val="28"/>
          <w:szCs w:val="32"/>
        </w:rPr>
        <w:t xml:space="preserve"> objective.</w:t>
      </w:r>
    </w:p>
    <w:p w:rsidR="005649BC" w:rsidRPr="005649BC" w:rsidRDefault="00F845DC" w:rsidP="005649BC">
      <w:pPr>
        <w:pStyle w:val="ListParagraph"/>
        <w:numPr>
          <w:ilvl w:val="1"/>
          <w:numId w:val="3"/>
        </w:numPr>
        <w:rPr>
          <w:sz w:val="28"/>
          <w:szCs w:val="32"/>
        </w:rPr>
      </w:pPr>
      <w:r w:rsidRPr="005649BC">
        <w:rPr>
          <w:rFonts w:cs="Helvetica"/>
          <w:sz w:val="28"/>
          <w:szCs w:val="32"/>
        </w:rPr>
        <w:t>Approval of Assessment minutes from Spring 2013.</w:t>
      </w:r>
      <w:r w:rsidR="004105D5" w:rsidRPr="005649BC">
        <w:rPr>
          <w:rFonts w:cs="Helvetica"/>
          <w:sz w:val="28"/>
          <w:szCs w:val="32"/>
        </w:rPr>
        <w:t xml:space="preserve"> </w:t>
      </w:r>
      <w:r w:rsidR="006C44AA" w:rsidRPr="005649BC">
        <w:rPr>
          <w:rFonts w:cs="Helvetica"/>
          <w:sz w:val="28"/>
          <w:szCs w:val="32"/>
        </w:rPr>
        <w:t>Tabled because Dr. Marcum submitted the wrong document.</w:t>
      </w:r>
    </w:p>
    <w:p w:rsidR="005649BC" w:rsidRPr="005649BC" w:rsidRDefault="0009355E" w:rsidP="005649BC">
      <w:pPr>
        <w:pStyle w:val="ListParagraph"/>
        <w:numPr>
          <w:ilvl w:val="0"/>
          <w:numId w:val="3"/>
        </w:numPr>
        <w:rPr>
          <w:sz w:val="28"/>
          <w:szCs w:val="32"/>
        </w:rPr>
      </w:pPr>
      <w:r w:rsidRPr="005649BC">
        <w:rPr>
          <w:rFonts w:cs="Helvetica"/>
          <w:sz w:val="28"/>
          <w:szCs w:val="32"/>
        </w:rPr>
        <w:t>Concerns expressed by students in the Children’s and YA Certificate regarding lack of availability of required course LBSCI 739</w:t>
      </w:r>
      <w:r w:rsidR="004105D5" w:rsidRPr="005649BC">
        <w:rPr>
          <w:rFonts w:cs="Helvetica"/>
          <w:sz w:val="28"/>
          <w:szCs w:val="32"/>
        </w:rPr>
        <w:t xml:space="preserve"> regularly scheduled in summer and the </w:t>
      </w:r>
      <w:r w:rsidRPr="005649BC">
        <w:rPr>
          <w:rFonts w:cs="Helvetica"/>
          <w:sz w:val="28"/>
          <w:szCs w:val="32"/>
        </w:rPr>
        <w:t xml:space="preserve">impact on </w:t>
      </w:r>
      <w:r w:rsidR="004105D5" w:rsidRPr="005649BC">
        <w:rPr>
          <w:rFonts w:cs="Helvetica"/>
          <w:sz w:val="28"/>
          <w:szCs w:val="32"/>
        </w:rPr>
        <w:t xml:space="preserve">their </w:t>
      </w:r>
      <w:r w:rsidRPr="005649BC">
        <w:rPr>
          <w:rFonts w:cs="Helvetica"/>
          <w:sz w:val="28"/>
          <w:szCs w:val="32"/>
        </w:rPr>
        <w:t xml:space="preserve">completing </w:t>
      </w:r>
      <w:r w:rsidR="004105D5" w:rsidRPr="005649BC">
        <w:rPr>
          <w:rFonts w:cs="Helvetica"/>
          <w:sz w:val="28"/>
          <w:szCs w:val="32"/>
        </w:rPr>
        <w:t xml:space="preserve">the youth certificate </w:t>
      </w:r>
      <w:r w:rsidRPr="005649BC">
        <w:rPr>
          <w:rFonts w:cs="Helvetica"/>
          <w:sz w:val="28"/>
          <w:szCs w:val="32"/>
        </w:rPr>
        <w:t>program</w:t>
      </w:r>
      <w:r w:rsidR="004105D5" w:rsidRPr="005649BC">
        <w:rPr>
          <w:rFonts w:cs="Helvetica"/>
          <w:sz w:val="28"/>
          <w:szCs w:val="32"/>
        </w:rPr>
        <w:t xml:space="preserve"> were discussed. 739 </w:t>
      </w:r>
      <w:proofErr w:type="gramStart"/>
      <w:r w:rsidR="004105D5" w:rsidRPr="005649BC">
        <w:rPr>
          <w:rFonts w:cs="Helvetica"/>
          <w:sz w:val="28"/>
          <w:szCs w:val="32"/>
        </w:rPr>
        <w:t>was</w:t>
      </w:r>
      <w:proofErr w:type="gramEnd"/>
      <w:r w:rsidR="004105D5" w:rsidRPr="005649BC">
        <w:rPr>
          <w:rFonts w:cs="Helvetica"/>
          <w:sz w:val="28"/>
          <w:szCs w:val="32"/>
        </w:rPr>
        <w:t xml:space="preserve"> reinstated for the summer with the provision that it would be cancelled without enough students</w:t>
      </w:r>
      <w:r w:rsidRPr="005649BC">
        <w:rPr>
          <w:rFonts w:cs="Helvetica"/>
          <w:sz w:val="28"/>
          <w:szCs w:val="32"/>
        </w:rPr>
        <w:t>.</w:t>
      </w:r>
    </w:p>
    <w:p w:rsidR="005649BC" w:rsidRPr="005649BC" w:rsidRDefault="004105D5" w:rsidP="005649BC">
      <w:pPr>
        <w:pStyle w:val="ListParagraph"/>
        <w:numPr>
          <w:ilvl w:val="0"/>
          <w:numId w:val="3"/>
        </w:numPr>
        <w:rPr>
          <w:sz w:val="28"/>
          <w:szCs w:val="32"/>
        </w:rPr>
      </w:pPr>
      <w:r w:rsidRPr="005649BC">
        <w:rPr>
          <w:rFonts w:cs="Helvetica"/>
          <w:sz w:val="28"/>
          <w:szCs w:val="32"/>
        </w:rPr>
        <w:t>Dr Perry provided an u</w:t>
      </w:r>
      <w:r w:rsidR="00F845DC" w:rsidRPr="005649BC">
        <w:rPr>
          <w:rFonts w:cs="Helvetica"/>
          <w:sz w:val="28"/>
          <w:szCs w:val="32"/>
        </w:rPr>
        <w:t>pdate on 700 course issues re: textbook etc.</w:t>
      </w:r>
      <w:r w:rsidR="006C44AA" w:rsidRPr="005649BC">
        <w:rPr>
          <w:rFonts w:cs="Helvetica"/>
          <w:sz w:val="28"/>
          <w:szCs w:val="32"/>
        </w:rPr>
        <w:t xml:space="preserve"> </w:t>
      </w:r>
    </w:p>
    <w:p w:rsidR="005649BC" w:rsidRPr="005649BC" w:rsidRDefault="006C44AA" w:rsidP="005649BC">
      <w:pPr>
        <w:pStyle w:val="ListParagraph"/>
        <w:numPr>
          <w:ilvl w:val="1"/>
          <w:numId w:val="3"/>
        </w:numPr>
        <w:rPr>
          <w:sz w:val="28"/>
          <w:szCs w:val="32"/>
        </w:rPr>
      </w:pPr>
      <w:r w:rsidRPr="005649BC">
        <w:rPr>
          <w:rFonts w:cs="Helvetica"/>
          <w:sz w:val="28"/>
          <w:szCs w:val="32"/>
        </w:rPr>
        <w:t>Ken Lord ha</w:t>
      </w:r>
      <w:r w:rsidR="004105D5" w:rsidRPr="005649BC">
        <w:rPr>
          <w:rFonts w:cs="Helvetica"/>
          <w:sz w:val="28"/>
          <w:szCs w:val="32"/>
        </w:rPr>
        <w:t xml:space="preserve">s retrieved </w:t>
      </w:r>
      <w:r w:rsidRPr="005649BC">
        <w:rPr>
          <w:rFonts w:cs="Helvetica"/>
          <w:sz w:val="28"/>
          <w:szCs w:val="32"/>
        </w:rPr>
        <w:t xml:space="preserve">Walter </w:t>
      </w:r>
      <w:r w:rsidR="004105D5" w:rsidRPr="005649BC">
        <w:rPr>
          <w:rFonts w:cs="Helvetica"/>
          <w:sz w:val="28"/>
          <w:szCs w:val="32"/>
        </w:rPr>
        <w:t>Valero’s Blackboard</w:t>
      </w:r>
      <w:r w:rsidR="005649BC" w:rsidRPr="005649BC">
        <w:rPr>
          <w:rFonts w:cs="Helvetica"/>
          <w:sz w:val="28"/>
          <w:szCs w:val="32"/>
        </w:rPr>
        <w:t xml:space="preserve"> files for the current semester and made them available to Profs. Husain, </w:t>
      </w:r>
      <w:proofErr w:type="spellStart"/>
      <w:r w:rsidR="005649BC" w:rsidRPr="005649BC">
        <w:rPr>
          <w:rFonts w:cs="Helvetica"/>
          <w:sz w:val="28"/>
          <w:szCs w:val="32"/>
        </w:rPr>
        <w:t>Chauhan</w:t>
      </w:r>
      <w:proofErr w:type="spellEnd"/>
      <w:r w:rsidR="005649BC" w:rsidRPr="005649BC">
        <w:rPr>
          <w:rFonts w:cs="Helvetica"/>
          <w:sz w:val="28"/>
          <w:szCs w:val="32"/>
        </w:rPr>
        <w:t>, KBN and CP.</w:t>
      </w:r>
      <w:r w:rsidR="004105D5" w:rsidRPr="005649BC">
        <w:rPr>
          <w:rFonts w:cs="Helvetica"/>
          <w:sz w:val="28"/>
          <w:szCs w:val="32"/>
        </w:rPr>
        <w:t xml:space="preserve"> </w:t>
      </w:r>
    </w:p>
    <w:p w:rsidR="005649BC" w:rsidRPr="005649BC" w:rsidRDefault="004105D5" w:rsidP="005649BC">
      <w:pPr>
        <w:pStyle w:val="ListParagraph"/>
        <w:numPr>
          <w:ilvl w:val="1"/>
          <w:numId w:val="3"/>
        </w:numPr>
        <w:rPr>
          <w:sz w:val="28"/>
          <w:szCs w:val="32"/>
        </w:rPr>
      </w:pPr>
      <w:r w:rsidRPr="005649BC">
        <w:rPr>
          <w:rFonts w:cs="Helvetica"/>
          <w:sz w:val="28"/>
          <w:szCs w:val="32"/>
        </w:rPr>
        <w:t xml:space="preserve">CP and KBN will meet with </w:t>
      </w:r>
      <w:proofErr w:type="spellStart"/>
      <w:r w:rsidR="006C44AA" w:rsidRPr="005649BC">
        <w:rPr>
          <w:rFonts w:cs="Helvetica"/>
          <w:sz w:val="28"/>
          <w:szCs w:val="32"/>
        </w:rPr>
        <w:t>Aasim</w:t>
      </w:r>
      <w:proofErr w:type="spellEnd"/>
      <w:r w:rsidR="006C44AA" w:rsidRPr="005649BC">
        <w:rPr>
          <w:rFonts w:cs="Helvetica"/>
          <w:sz w:val="28"/>
          <w:szCs w:val="32"/>
        </w:rPr>
        <w:t xml:space="preserve"> about Walter’s resources </w:t>
      </w:r>
      <w:r w:rsidRPr="005649BC">
        <w:rPr>
          <w:rFonts w:cs="Helvetica"/>
          <w:sz w:val="28"/>
          <w:szCs w:val="32"/>
        </w:rPr>
        <w:t>for now, but the next issue is what to do with 700 for the coming sem</w:t>
      </w:r>
      <w:r w:rsidR="006C44AA" w:rsidRPr="005649BC">
        <w:rPr>
          <w:rFonts w:cs="Helvetica"/>
          <w:sz w:val="28"/>
          <w:szCs w:val="32"/>
        </w:rPr>
        <w:t>ester, including possible copyright/fair use issues with materials being reused.</w:t>
      </w:r>
    </w:p>
    <w:p w:rsidR="005649BC" w:rsidRDefault="0009355E" w:rsidP="005649BC">
      <w:pPr>
        <w:pStyle w:val="ListParagraph"/>
        <w:numPr>
          <w:ilvl w:val="0"/>
          <w:numId w:val="3"/>
        </w:numPr>
        <w:rPr>
          <w:sz w:val="28"/>
          <w:szCs w:val="32"/>
        </w:rPr>
      </w:pPr>
      <w:proofErr w:type="spellStart"/>
      <w:proofErr w:type="gramStart"/>
      <w:r w:rsidRPr="005649BC">
        <w:rPr>
          <w:sz w:val="28"/>
          <w:szCs w:val="32"/>
        </w:rPr>
        <w:t>ePortfolio</w:t>
      </w:r>
      <w:proofErr w:type="spellEnd"/>
      <w:proofErr w:type="gramEnd"/>
      <w:r w:rsidRPr="005649BC">
        <w:rPr>
          <w:sz w:val="28"/>
          <w:szCs w:val="32"/>
        </w:rPr>
        <w:t xml:space="preserve"> and Assessment issues</w:t>
      </w:r>
    </w:p>
    <w:p w:rsidR="005649BC" w:rsidRDefault="006C44AA" w:rsidP="005649BC">
      <w:pPr>
        <w:pStyle w:val="ListParagraph"/>
        <w:numPr>
          <w:ilvl w:val="1"/>
          <w:numId w:val="3"/>
        </w:numPr>
        <w:rPr>
          <w:sz w:val="28"/>
          <w:szCs w:val="32"/>
        </w:rPr>
      </w:pPr>
      <w:r w:rsidRPr="005649BC">
        <w:rPr>
          <w:sz w:val="28"/>
          <w:szCs w:val="32"/>
        </w:rPr>
        <w:t xml:space="preserve">Dr. Perry suggested that, as a deadline, we require everyone taking 709 to be required to put artifacts into their </w:t>
      </w:r>
      <w:proofErr w:type="spellStart"/>
      <w:r w:rsidRPr="005649BC">
        <w:rPr>
          <w:sz w:val="28"/>
          <w:szCs w:val="32"/>
        </w:rPr>
        <w:t>ePortfolios</w:t>
      </w:r>
      <w:proofErr w:type="spellEnd"/>
      <w:r w:rsidRPr="005649BC">
        <w:rPr>
          <w:sz w:val="28"/>
          <w:szCs w:val="32"/>
        </w:rPr>
        <w:t xml:space="preserve"> for all the </w:t>
      </w:r>
      <w:proofErr w:type="spellStart"/>
      <w:r w:rsidRPr="005649BC">
        <w:rPr>
          <w:sz w:val="28"/>
          <w:szCs w:val="32"/>
        </w:rPr>
        <w:t>SLOs</w:t>
      </w:r>
      <w:proofErr w:type="spellEnd"/>
      <w:r w:rsidRPr="005649BC">
        <w:rPr>
          <w:sz w:val="28"/>
          <w:szCs w:val="32"/>
        </w:rPr>
        <w:t xml:space="preserve"> prior to taking 709 and that students would be informed of that during the 709 orientation and on our website.</w:t>
      </w:r>
    </w:p>
    <w:p w:rsidR="005649BC" w:rsidRDefault="008767CB" w:rsidP="005649BC">
      <w:pPr>
        <w:pStyle w:val="ListParagraph"/>
        <w:numPr>
          <w:ilvl w:val="1"/>
          <w:numId w:val="3"/>
        </w:numPr>
        <w:rPr>
          <w:sz w:val="28"/>
          <w:szCs w:val="32"/>
        </w:rPr>
      </w:pPr>
      <w:r w:rsidRPr="005649BC">
        <w:rPr>
          <w:sz w:val="28"/>
          <w:szCs w:val="32"/>
        </w:rPr>
        <w:t>Dr Perry</w:t>
      </w:r>
      <w:r w:rsidR="005649BC">
        <w:rPr>
          <w:sz w:val="28"/>
          <w:szCs w:val="32"/>
        </w:rPr>
        <w:t xml:space="preserve"> will incorporate</w:t>
      </w:r>
      <w:r w:rsidRPr="005649BC">
        <w:rPr>
          <w:sz w:val="28"/>
          <w:szCs w:val="32"/>
        </w:rPr>
        <w:t xml:space="preserve"> the r</w:t>
      </w:r>
      <w:r w:rsidR="0009355E" w:rsidRPr="005649BC">
        <w:rPr>
          <w:sz w:val="28"/>
          <w:szCs w:val="32"/>
        </w:rPr>
        <w:t xml:space="preserve">evised </w:t>
      </w:r>
      <w:proofErr w:type="spellStart"/>
      <w:r w:rsidR="0009355E" w:rsidRPr="005649BC">
        <w:rPr>
          <w:sz w:val="28"/>
          <w:szCs w:val="32"/>
        </w:rPr>
        <w:t>SLOs</w:t>
      </w:r>
      <w:proofErr w:type="spellEnd"/>
      <w:r w:rsidR="0009355E" w:rsidRPr="005649BC">
        <w:rPr>
          <w:sz w:val="28"/>
          <w:szCs w:val="32"/>
        </w:rPr>
        <w:t xml:space="preserve"> included as part of Progress Report to COA into syllabus templates and </w:t>
      </w:r>
      <w:proofErr w:type="spellStart"/>
      <w:r w:rsidR="0009355E" w:rsidRPr="005649BC">
        <w:rPr>
          <w:sz w:val="28"/>
          <w:szCs w:val="32"/>
        </w:rPr>
        <w:t>ePortfolio</w:t>
      </w:r>
      <w:proofErr w:type="spellEnd"/>
      <w:r w:rsidR="0009355E" w:rsidRPr="005649BC">
        <w:rPr>
          <w:sz w:val="28"/>
          <w:szCs w:val="32"/>
        </w:rPr>
        <w:t xml:space="preserve"> Learning Matrix going forward (to be in effect for Summer </w:t>
      </w:r>
      <w:r w:rsidR="005649BC">
        <w:rPr>
          <w:sz w:val="28"/>
          <w:szCs w:val="32"/>
        </w:rPr>
        <w:t>2014</w:t>
      </w:r>
      <w:r w:rsidR="0009355E" w:rsidRPr="005649BC">
        <w:rPr>
          <w:sz w:val="28"/>
          <w:szCs w:val="32"/>
        </w:rPr>
        <w:t>)</w:t>
      </w:r>
      <w:r w:rsidR="005649BC">
        <w:rPr>
          <w:sz w:val="28"/>
          <w:szCs w:val="32"/>
        </w:rPr>
        <w:t>.</w:t>
      </w:r>
    </w:p>
    <w:p w:rsidR="005649BC" w:rsidRDefault="008767CB" w:rsidP="005649BC">
      <w:pPr>
        <w:pStyle w:val="ListParagraph"/>
        <w:numPr>
          <w:ilvl w:val="1"/>
          <w:numId w:val="3"/>
        </w:numPr>
        <w:rPr>
          <w:sz w:val="28"/>
          <w:szCs w:val="32"/>
        </w:rPr>
      </w:pPr>
      <w:r w:rsidRPr="005649BC">
        <w:rPr>
          <w:sz w:val="28"/>
          <w:szCs w:val="32"/>
        </w:rPr>
        <w:t>Dr. Ng will access the</w:t>
      </w:r>
      <w:r w:rsidR="00F845DC" w:rsidRPr="005649BC">
        <w:rPr>
          <w:sz w:val="28"/>
          <w:szCs w:val="32"/>
        </w:rPr>
        <w:t xml:space="preserve"> Learning Matrices</w:t>
      </w:r>
      <w:r w:rsidRPr="005649BC">
        <w:rPr>
          <w:sz w:val="28"/>
          <w:szCs w:val="32"/>
        </w:rPr>
        <w:t xml:space="preserve"> for Dr. Li’s </w:t>
      </w:r>
      <w:proofErr w:type="gramStart"/>
      <w:r w:rsidRPr="005649BC">
        <w:rPr>
          <w:sz w:val="28"/>
          <w:szCs w:val="32"/>
        </w:rPr>
        <w:t>Spring</w:t>
      </w:r>
      <w:proofErr w:type="gramEnd"/>
      <w:r w:rsidRPr="005649BC">
        <w:rPr>
          <w:sz w:val="28"/>
          <w:szCs w:val="32"/>
        </w:rPr>
        <w:t xml:space="preserve">, 2013 702 students to see </w:t>
      </w:r>
      <w:r w:rsidR="00F845DC" w:rsidRPr="005649BC">
        <w:rPr>
          <w:sz w:val="28"/>
          <w:szCs w:val="32"/>
        </w:rPr>
        <w:t xml:space="preserve">what proportion of available </w:t>
      </w:r>
      <w:proofErr w:type="spellStart"/>
      <w:r w:rsidR="00F845DC" w:rsidRPr="005649BC">
        <w:rPr>
          <w:sz w:val="28"/>
          <w:szCs w:val="32"/>
        </w:rPr>
        <w:t>ePortfolios</w:t>
      </w:r>
      <w:proofErr w:type="spellEnd"/>
      <w:r w:rsidR="00F845DC" w:rsidRPr="005649BC">
        <w:rPr>
          <w:sz w:val="28"/>
          <w:szCs w:val="32"/>
        </w:rPr>
        <w:t xml:space="preserve"> are accessible and complete</w:t>
      </w:r>
      <w:r w:rsidRPr="005649BC">
        <w:rPr>
          <w:sz w:val="28"/>
          <w:szCs w:val="32"/>
        </w:rPr>
        <w:t>, and then meet with grad student about harvesting.</w:t>
      </w:r>
      <w:bookmarkStart w:id="0" w:name="_GoBack"/>
      <w:bookmarkEnd w:id="0"/>
    </w:p>
    <w:p w:rsidR="000D0888" w:rsidRDefault="005649BC" w:rsidP="005649BC">
      <w:pPr>
        <w:pStyle w:val="ListParagraph"/>
        <w:numPr>
          <w:ilvl w:val="1"/>
          <w:numId w:val="3"/>
        </w:numPr>
        <w:rPr>
          <w:sz w:val="28"/>
          <w:szCs w:val="32"/>
        </w:rPr>
      </w:pPr>
      <w:r>
        <w:rPr>
          <w:sz w:val="28"/>
          <w:szCs w:val="32"/>
        </w:rPr>
        <w:t xml:space="preserve">Drs. </w:t>
      </w:r>
      <w:proofErr w:type="spellStart"/>
      <w:r>
        <w:rPr>
          <w:sz w:val="28"/>
          <w:szCs w:val="32"/>
        </w:rPr>
        <w:t>Chelton</w:t>
      </w:r>
      <w:proofErr w:type="spellEnd"/>
      <w:r>
        <w:rPr>
          <w:sz w:val="28"/>
          <w:szCs w:val="32"/>
        </w:rPr>
        <w:t xml:space="preserve">, Li and </w:t>
      </w:r>
      <w:proofErr w:type="spellStart"/>
      <w:r>
        <w:rPr>
          <w:sz w:val="28"/>
          <w:szCs w:val="32"/>
        </w:rPr>
        <w:t>Kibirige</w:t>
      </w:r>
      <w:proofErr w:type="spellEnd"/>
      <w:r>
        <w:rPr>
          <w:sz w:val="28"/>
          <w:szCs w:val="32"/>
        </w:rPr>
        <w:t xml:space="preserve"> will ask for volunteers in their sections of 709 to participate in a pilot study of perhaps ten portfolios to be </w:t>
      </w:r>
      <w:r w:rsidR="000D0888">
        <w:rPr>
          <w:sz w:val="28"/>
          <w:szCs w:val="32"/>
        </w:rPr>
        <w:t>analyzed for assessment purposes this spring.</w:t>
      </w:r>
    </w:p>
    <w:p w:rsidR="000D0888" w:rsidRDefault="000D0888" w:rsidP="000D0888">
      <w:pPr>
        <w:pStyle w:val="ListParagraph"/>
        <w:numPr>
          <w:ilvl w:val="2"/>
          <w:numId w:val="3"/>
        </w:numPr>
        <w:rPr>
          <w:sz w:val="28"/>
          <w:szCs w:val="32"/>
        </w:rPr>
      </w:pPr>
      <w:r>
        <w:rPr>
          <w:sz w:val="28"/>
          <w:szCs w:val="32"/>
        </w:rPr>
        <w:t xml:space="preserve">This will explore the extent to which the proposal in 9a has worked for those students already in the program who have continued to follow initial instructions about the Learning Outcomes Matrix in </w:t>
      </w:r>
      <w:proofErr w:type="spellStart"/>
      <w:r>
        <w:rPr>
          <w:sz w:val="28"/>
          <w:szCs w:val="32"/>
        </w:rPr>
        <w:t>ePortfolio</w:t>
      </w:r>
      <w:proofErr w:type="spellEnd"/>
      <w:r>
        <w:rPr>
          <w:sz w:val="28"/>
          <w:szCs w:val="32"/>
        </w:rPr>
        <w:t xml:space="preserve"> from earlier semester, so that we may fine-tune instructions and procedures going forward.</w:t>
      </w:r>
    </w:p>
    <w:p w:rsidR="000D0888" w:rsidRDefault="000D0888" w:rsidP="000D0888">
      <w:pPr>
        <w:pStyle w:val="ListParagraph"/>
        <w:numPr>
          <w:ilvl w:val="2"/>
          <w:numId w:val="3"/>
        </w:numPr>
        <w:rPr>
          <w:sz w:val="28"/>
          <w:szCs w:val="32"/>
        </w:rPr>
      </w:pPr>
      <w:r>
        <w:rPr>
          <w:sz w:val="28"/>
          <w:szCs w:val="32"/>
        </w:rPr>
        <w:t>This will complement the analysis of the Learning Matrices for Dr. Li’s Spring 2013 702 students.</w:t>
      </w:r>
      <w:r w:rsidR="005649BC">
        <w:rPr>
          <w:sz w:val="28"/>
          <w:szCs w:val="32"/>
        </w:rPr>
        <w:t xml:space="preserve"> </w:t>
      </w:r>
    </w:p>
    <w:p w:rsidR="000D0888" w:rsidRPr="000D0888" w:rsidRDefault="00F845DC" w:rsidP="000D0888">
      <w:pPr>
        <w:pStyle w:val="ListParagraph"/>
        <w:numPr>
          <w:ilvl w:val="0"/>
          <w:numId w:val="3"/>
        </w:numPr>
        <w:rPr>
          <w:sz w:val="28"/>
          <w:szCs w:val="32"/>
        </w:rPr>
      </w:pPr>
      <w:r w:rsidRPr="000D0888">
        <w:rPr>
          <w:sz w:val="28"/>
          <w:szCs w:val="32"/>
        </w:rPr>
        <w:t>Othe</w:t>
      </w:r>
      <w:r w:rsidR="004105D5" w:rsidRPr="000D0888">
        <w:rPr>
          <w:sz w:val="28"/>
          <w:szCs w:val="32"/>
        </w:rPr>
        <w:t xml:space="preserve">r steps to begin assessment of </w:t>
      </w:r>
      <w:r w:rsidRPr="000D0888">
        <w:rPr>
          <w:sz w:val="28"/>
          <w:szCs w:val="32"/>
        </w:rPr>
        <w:t>remaining Standards (beyond Curriculum)</w:t>
      </w:r>
      <w:r w:rsidR="006C44AA" w:rsidRPr="000D0888">
        <w:rPr>
          <w:sz w:val="28"/>
          <w:szCs w:val="32"/>
        </w:rPr>
        <w:t xml:space="preserve"> carried over to next meeting</w:t>
      </w:r>
      <w:r w:rsidRPr="000D0888">
        <w:rPr>
          <w:sz w:val="28"/>
          <w:szCs w:val="32"/>
        </w:rPr>
        <w:t>.</w:t>
      </w:r>
    </w:p>
    <w:p w:rsidR="000D0888" w:rsidRDefault="00470121" w:rsidP="000D0888">
      <w:pPr>
        <w:pStyle w:val="ListParagraph"/>
        <w:numPr>
          <w:ilvl w:val="0"/>
          <w:numId w:val="3"/>
        </w:numPr>
        <w:rPr>
          <w:sz w:val="28"/>
          <w:szCs w:val="32"/>
        </w:rPr>
      </w:pPr>
      <w:r w:rsidRPr="000D0888">
        <w:rPr>
          <w:sz w:val="28"/>
          <w:szCs w:val="32"/>
        </w:rPr>
        <w:t xml:space="preserve">Discussion of earlier date for assessment of youth services certificate. List of certificate holders who have graduated has been compiled. </w:t>
      </w:r>
      <w:proofErr w:type="spellStart"/>
      <w:r w:rsidRPr="000D0888">
        <w:rPr>
          <w:sz w:val="28"/>
          <w:szCs w:val="32"/>
        </w:rPr>
        <w:t>Chelton</w:t>
      </w:r>
      <w:proofErr w:type="spellEnd"/>
      <w:r w:rsidRPr="000D0888">
        <w:rPr>
          <w:sz w:val="28"/>
          <w:szCs w:val="32"/>
        </w:rPr>
        <w:t xml:space="preserve"> needs to refer to progress report first and will draft letter for these people, hopefully by next meeting.</w:t>
      </w:r>
    </w:p>
    <w:p w:rsidR="000D0888" w:rsidRDefault="004105D5" w:rsidP="000D0888">
      <w:pPr>
        <w:pStyle w:val="ListParagraph"/>
        <w:numPr>
          <w:ilvl w:val="0"/>
          <w:numId w:val="3"/>
        </w:numPr>
        <w:rPr>
          <w:sz w:val="28"/>
          <w:szCs w:val="32"/>
        </w:rPr>
      </w:pPr>
      <w:r w:rsidRPr="000D0888">
        <w:rPr>
          <w:sz w:val="28"/>
          <w:szCs w:val="32"/>
        </w:rPr>
        <w:t xml:space="preserve">Next </w:t>
      </w:r>
      <w:r w:rsidR="000D0888">
        <w:rPr>
          <w:sz w:val="28"/>
          <w:szCs w:val="32"/>
        </w:rPr>
        <w:t xml:space="preserve">meeting </w:t>
      </w:r>
      <w:r w:rsidR="00B97828">
        <w:rPr>
          <w:sz w:val="28"/>
          <w:szCs w:val="32"/>
        </w:rPr>
        <w:t xml:space="preserve">of the Curriculum Committee only </w:t>
      </w:r>
      <w:r w:rsidR="000D0888">
        <w:rPr>
          <w:sz w:val="28"/>
          <w:szCs w:val="32"/>
        </w:rPr>
        <w:t>will be on 3/20 at 1:30 (or immediately following the meeting of the Admissions Committee.</w:t>
      </w:r>
      <w:r w:rsidR="00B97828">
        <w:rPr>
          <w:sz w:val="28"/>
          <w:szCs w:val="32"/>
        </w:rPr>
        <w:t>)</w:t>
      </w:r>
    </w:p>
    <w:p w:rsidR="000D0888" w:rsidRDefault="000D0888" w:rsidP="000D0888">
      <w:pPr>
        <w:pStyle w:val="ListParagraph"/>
        <w:numPr>
          <w:ilvl w:val="0"/>
          <w:numId w:val="3"/>
        </w:numPr>
        <w:rPr>
          <w:sz w:val="28"/>
          <w:szCs w:val="32"/>
        </w:rPr>
      </w:pPr>
      <w:r>
        <w:rPr>
          <w:sz w:val="28"/>
          <w:szCs w:val="32"/>
        </w:rPr>
        <w:t>M</w:t>
      </w:r>
      <w:r w:rsidR="004105D5" w:rsidRPr="000D0888">
        <w:rPr>
          <w:sz w:val="28"/>
          <w:szCs w:val="32"/>
        </w:rPr>
        <w:t>eeting adjourned at 1:50.</w:t>
      </w:r>
      <w:r>
        <w:rPr>
          <w:sz w:val="28"/>
          <w:szCs w:val="32"/>
        </w:rPr>
        <w:t xml:space="preserve"> </w:t>
      </w:r>
      <w:proofErr w:type="gramStart"/>
      <w:r>
        <w:rPr>
          <w:sz w:val="28"/>
          <w:szCs w:val="32"/>
        </w:rPr>
        <w:t>p</w:t>
      </w:r>
      <w:proofErr w:type="gramEnd"/>
      <w:r>
        <w:rPr>
          <w:sz w:val="28"/>
          <w:szCs w:val="32"/>
        </w:rPr>
        <w:t>.m.</w:t>
      </w:r>
    </w:p>
    <w:p w:rsidR="000D0888" w:rsidRDefault="000D0888" w:rsidP="000D0888">
      <w:pPr>
        <w:rPr>
          <w:sz w:val="28"/>
          <w:szCs w:val="32"/>
        </w:rPr>
      </w:pPr>
    </w:p>
    <w:p w:rsidR="000D0888" w:rsidRDefault="000D0888" w:rsidP="000D0888">
      <w:pPr>
        <w:rPr>
          <w:sz w:val="28"/>
          <w:szCs w:val="32"/>
        </w:rPr>
      </w:pPr>
      <w:r>
        <w:rPr>
          <w:sz w:val="28"/>
          <w:szCs w:val="32"/>
        </w:rPr>
        <w:t>Respectfully submitted,</w:t>
      </w:r>
    </w:p>
    <w:p w:rsidR="000D0888" w:rsidRDefault="000D0888" w:rsidP="000D0888">
      <w:pPr>
        <w:rPr>
          <w:sz w:val="28"/>
          <w:szCs w:val="32"/>
        </w:rPr>
      </w:pPr>
    </w:p>
    <w:p w:rsidR="000D0888" w:rsidRDefault="000D0888" w:rsidP="000D0888">
      <w:pPr>
        <w:rPr>
          <w:sz w:val="28"/>
          <w:szCs w:val="32"/>
        </w:rPr>
      </w:pPr>
      <w:r>
        <w:rPr>
          <w:sz w:val="28"/>
          <w:szCs w:val="32"/>
        </w:rPr>
        <w:t xml:space="preserve">Mary K. </w:t>
      </w:r>
      <w:proofErr w:type="spellStart"/>
      <w:r>
        <w:rPr>
          <w:sz w:val="28"/>
          <w:szCs w:val="32"/>
        </w:rPr>
        <w:t>Chelton</w:t>
      </w:r>
      <w:proofErr w:type="spellEnd"/>
      <w:r>
        <w:rPr>
          <w:sz w:val="28"/>
          <w:szCs w:val="32"/>
        </w:rPr>
        <w:t xml:space="preserve"> and Claudia A. Perry</w:t>
      </w:r>
    </w:p>
    <w:p w:rsidR="000D0888" w:rsidRDefault="000D0888" w:rsidP="000D0888">
      <w:pPr>
        <w:rPr>
          <w:sz w:val="28"/>
          <w:szCs w:val="32"/>
        </w:rPr>
      </w:pPr>
      <w:r>
        <w:rPr>
          <w:sz w:val="28"/>
          <w:szCs w:val="32"/>
        </w:rPr>
        <w:t>Curriculum/Ed Tech Committee Co-Chairs</w:t>
      </w:r>
    </w:p>
    <w:p w:rsidR="001E698E" w:rsidRDefault="000D0888" w:rsidP="000D0888">
      <w:pPr>
        <w:rPr>
          <w:sz w:val="28"/>
          <w:szCs w:val="32"/>
        </w:rPr>
      </w:pPr>
      <w:r>
        <w:rPr>
          <w:sz w:val="28"/>
          <w:szCs w:val="32"/>
        </w:rPr>
        <w:t>March 20, 2014</w:t>
      </w:r>
    </w:p>
    <w:p w:rsidR="00F42154" w:rsidRPr="000D0888" w:rsidRDefault="001E698E" w:rsidP="000D0888">
      <w:pPr>
        <w:rPr>
          <w:sz w:val="28"/>
          <w:szCs w:val="32"/>
        </w:rPr>
      </w:pPr>
      <w:r>
        <w:rPr>
          <w:sz w:val="28"/>
          <w:szCs w:val="32"/>
        </w:rPr>
        <w:t>Approved March 20, 2014</w:t>
      </w:r>
    </w:p>
    <w:p w:rsidR="00F42154" w:rsidRPr="005649BC" w:rsidRDefault="00F42154">
      <w:pPr>
        <w:rPr>
          <w:sz w:val="28"/>
          <w:szCs w:val="32"/>
        </w:rPr>
      </w:pPr>
    </w:p>
    <w:p w:rsidR="0009355E" w:rsidRPr="005649BC" w:rsidRDefault="0009355E">
      <w:pPr>
        <w:rPr>
          <w:sz w:val="28"/>
          <w:szCs w:val="32"/>
        </w:rPr>
      </w:pPr>
    </w:p>
    <w:sectPr w:rsidR="0009355E" w:rsidRPr="005649BC" w:rsidSect="00CD53AF">
      <w:headerReference w:type="even" r:id="rId5"/>
      <w:headerReference w:type="default" r:id="rId6"/>
      <w:footerReference w:type="default" r:id="rId7"/>
      <w:pgSz w:w="12240" w:h="15840"/>
      <w:pgMar w:top="1440" w:right="1800" w:bottom="1440" w:left="1800" w:gutter="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269CB" w:rsidRDefault="0067464A">
    <w:pPr>
      <w:pStyle w:val="Footer"/>
    </w:pPr>
    <w:fldSimple w:instr=" FILENAME ">
      <w:r>
        <w:rPr>
          <w:noProof/>
        </w:rPr>
        <w:t>MinutesJtCETAssessMtg3-13-14final.docx</w:t>
      </w:r>
    </w:fldSimple>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D53AF" w:rsidRDefault="003736A2" w:rsidP="005C3199">
    <w:pPr>
      <w:pStyle w:val="Header"/>
      <w:framePr w:wrap="around" w:vAnchor="text" w:hAnchor="margin" w:xAlign="right" w:y="1"/>
      <w:rPr>
        <w:rStyle w:val="PageNumber"/>
      </w:rPr>
    </w:pPr>
    <w:r>
      <w:rPr>
        <w:rStyle w:val="PageNumber"/>
      </w:rPr>
      <w:fldChar w:fldCharType="begin"/>
    </w:r>
    <w:r w:rsidR="00CD53AF">
      <w:rPr>
        <w:rStyle w:val="PageNumber"/>
      </w:rPr>
      <w:instrText xml:space="preserve">PAGE  </w:instrText>
    </w:r>
    <w:r>
      <w:rPr>
        <w:rStyle w:val="PageNumber"/>
      </w:rPr>
      <w:fldChar w:fldCharType="end"/>
    </w:r>
  </w:p>
  <w:p w:rsidR="00CD53AF" w:rsidRDefault="00CD53AF" w:rsidP="00CD53AF">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D53AF" w:rsidRDefault="003736A2" w:rsidP="005C3199">
    <w:pPr>
      <w:pStyle w:val="Header"/>
      <w:framePr w:wrap="around" w:vAnchor="text" w:hAnchor="margin" w:xAlign="right" w:y="1"/>
      <w:rPr>
        <w:rStyle w:val="PageNumber"/>
      </w:rPr>
    </w:pPr>
    <w:r>
      <w:rPr>
        <w:rStyle w:val="PageNumber"/>
      </w:rPr>
      <w:fldChar w:fldCharType="begin"/>
    </w:r>
    <w:r w:rsidR="00CD53AF">
      <w:rPr>
        <w:rStyle w:val="PageNumber"/>
      </w:rPr>
      <w:instrText xml:space="preserve">PAGE  </w:instrText>
    </w:r>
    <w:r>
      <w:rPr>
        <w:rStyle w:val="PageNumber"/>
      </w:rPr>
      <w:fldChar w:fldCharType="separate"/>
    </w:r>
    <w:r w:rsidR="00652BD8">
      <w:rPr>
        <w:rStyle w:val="PageNumber"/>
        <w:noProof/>
      </w:rPr>
      <w:t>2</w:t>
    </w:r>
    <w:r>
      <w:rPr>
        <w:rStyle w:val="PageNumber"/>
      </w:rPr>
      <w:fldChar w:fldCharType="end"/>
    </w:r>
  </w:p>
  <w:p w:rsidR="00C269CB" w:rsidRDefault="00C269CB" w:rsidP="00CD53AF">
    <w:pPr>
      <w:pStyle w:val="Header"/>
      <w:ind w:right="360"/>
    </w:pPr>
    <w:r>
      <w:t xml:space="preserve">Jt. </w:t>
    </w:r>
    <w:proofErr w:type="spellStart"/>
    <w:r>
      <w:t>Curr</w:t>
    </w:r>
    <w:proofErr w:type="spellEnd"/>
    <w:r>
      <w:t>/Ed Tech/Assess meeting minutes 3-13-14</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861CAC"/>
    <w:multiLevelType w:val="hybridMultilevel"/>
    <w:tmpl w:val="4B9C11CA"/>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13106"/>
    <w:multiLevelType w:val="hybridMultilevel"/>
    <w:tmpl w:val="E9D646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29C0844"/>
    <w:multiLevelType w:val="multilevel"/>
    <w:tmpl w:val="FED836E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rsids>
    <w:rsidRoot w:val="00F42154"/>
    <w:rsid w:val="0009355E"/>
    <w:rsid w:val="000D0888"/>
    <w:rsid w:val="001E698E"/>
    <w:rsid w:val="002E509B"/>
    <w:rsid w:val="003736A2"/>
    <w:rsid w:val="004105D5"/>
    <w:rsid w:val="00421222"/>
    <w:rsid w:val="00470121"/>
    <w:rsid w:val="00551D4A"/>
    <w:rsid w:val="005649BC"/>
    <w:rsid w:val="00652BD8"/>
    <w:rsid w:val="0067464A"/>
    <w:rsid w:val="006C44AA"/>
    <w:rsid w:val="008767CB"/>
    <w:rsid w:val="008C3001"/>
    <w:rsid w:val="009C04B8"/>
    <w:rsid w:val="00A67A5F"/>
    <w:rsid w:val="00B97828"/>
    <w:rsid w:val="00C269CB"/>
    <w:rsid w:val="00CD53AF"/>
    <w:rsid w:val="00CF11E7"/>
    <w:rsid w:val="00D56DC9"/>
    <w:rsid w:val="00EC50CB"/>
    <w:rsid w:val="00F42154"/>
    <w:rsid w:val="00F845DC"/>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154"/>
    <w:pPr>
      <w:spacing w:after="0"/>
    </w:pPr>
    <w:rPr>
      <w:rFonts w:eastAsiaTheme="minorEastAsia"/>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42154"/>
    <w:pPr>
      <w:ind w:left="720"/>
      <w:contextualSpacing/>
    </w:pPr>
  </w:style>
  <w:style w:type="paragraph" w:styleId="Header">
    <w:name w:val="header"/>
    <w:basedOn w:val="Normal"/>
    <w:link w:val="HeaderChar"/>
    <w:uiPriority w:val="99"/>
    <w:semiHidden/>
    <w:unhideWhenUsed/>
    <w:rsid w:val="00C269CB"/>
    <w:pPr>
      <w:tabs>
        <w:tab w:val="center" w:pos="4320"/>
        <w:tab w:val="right" w:pos="8640"/>
      </w:tabs>
    </w:pPr>
  </w:style>
  <w:style w:type="character" w:customStyle="1" w:styleId="HeaderChar">
    <w:name w:val="Header Char"/>
    <w:basedOn w:val="DefaultParagraphFont"/>
    <w:link w:val="Header"/>
    <w:uiPriority w:val="99"/>
    <w:semiHidden/>
    <w:rsid w:val="00C269CB"/>
    <w:rPr>
      <w:rFonts w:eastAsiaTheme="minorEastAsia"/>
      <w:sz w:val="24"/>
      <w:szCs w:val="24"/>
    </w:rPr>
  </w:style>
  <w:style w:type="paragraph" w:styleId="Footer">
    <w:name w:val="footer"/>
    <w:basedOn w:val="Normal"/>
    <w:link w:val="FooterChar"/>
    <w:uiPriority w:val="99"/>
    <w:semiHidden/>
    <w:unhideWhenUsed/>
    <w:rsid w:val="00C269CB"/>
    <w:pPr>
      <w:tabs>
        <w:tab w:val="center" w:pos="4320"/>
        <w:tab w:val="right" w:pos="8640"/>
      </w:tabs>
    </w:pPr>
  </w:style>
  <w:style w:type="character" w:customStyle="1" w:styleId="FooterChar">
    <w:name w:val="Footer Char"/>
    <w:basedOn w:val="DefaultParagraphFont"/>
    <w:link w:val="Footer"/>
    <w:uiPriority w:val="99"/>
    <w:semiHidden/>
    <w:rsid w:val="00C269CB"/>
    <w:rPr>
      <w:rFonts w:eastAsiaTheme="minorEastAsia"/>
      <w:sz w:val="24"/>
      <w:szCs w:val="24"/>
    </w:rPr>
  </w:style>
  <w:style w:type="character" w:styleId="PageNumber">
    <w:name w:val="page number"/>
    <w:basedOn w:val="DefaultParagraphFont"/>
    <w:uiPriority w:val="99"/>
    <w:semiHidden/>
    <w:unhideWhenUsed/>
    <w:rsid w:val="00CD53A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154"/>
    <w:pPr>
      <w:spacing w:after="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15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2769</Characters>
  <Application>Microsoft Word 12.0.0</Application>
  <DocSecurity>0</DocSecurity>
  <Lines>23</Lines>
  <Paragraphs>5</Paragraphs>
  <ScaleCrop>false</ScaleCrop>
  <Company>CUNY Queens College</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Perry</dc:creator>
  <cp:keywords/>
  <cp:lastModifiedBy>Claudia  Perry</cp:lastModifiedBy>
  <cp:revision>2</cp:revision>
  <cp:lastPrinted>2014-03-20T15:46:00Z</cp:lastPrinted>
  <dcterms:created xsi:type="dcterms:W3CDTF">2014-03-23T23:05:00Z</dcterms:created>
  <dcterms:modified xsi:type="dcterms:W3CDTF">2014-03-23T23:05:00Z</dcterms:modified>
</cp:coreProperties>
</file>