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D7153" w:rsidRDefault="00F42154" w:rsidP="00F42154">
      <w:pPr>
        <w:jc w:val="center"/>
        <w:rPr>
          <w:rFonts w:ascii="Arial" w:hAnsi="Arial"/>
          <w:szCs w:val="32"/>
        </w:rPr>
      </w:pPr>
      <w:r w:rsidRPr="00FB51EA">
        <w:rPr>
          <w:rFonts w:ascii="Arial" w:hAnsi="Arial"/>
          <w:szCs w:val="32"/>
        </w:rPr>
        <w:t xml:space="preserve">Curriculum/Ed Tech Committee </w:t>
      </w:r>
    </w:p>
    <w:p w:rsidR="00F42154" w:rsidRPr="00FB51EA" w:rsidRDefault="007D7153" w:rsidP="00F42154">
      <w:pPr>
        <w:jc w:val="center"/>
        <w:rPr>
          <w:rFonts w:ascii="Arial" w:hAnsi="Arial"/>
          <w:szCs w:val="32"/>
        </w:rPr>
      </w:pPr>
      <w:r>
        <w:rPr>
          <w:rFonts w:ascii="Arial" w:hAnsi="Arial"/>
          <w:szCs w:val="32"/>
        </w:rPr>
        <w:t>September 17, 2015</w:t>
      </w:r>
    </w:p>
    <w:p w:rsidR="00F42154" w:rsidRDefault="00FB51EA" w:rsidP="001C0C9C">
      <w:pPr>
        <w:jc w:val="center"/>
        <w:rPr>
          <w:rFonts w:ascii="Arial" w:hAnsi="Arial"/>
          <w:szCs w:val="32"/>
        </w:rPr>
      </w:pPr>
      <w:r w:rsidRPr="00FB51EA">
        <w:rPr>
          <w:rFonts w:ascii="Arial" w:hAnsi="Arial"/>
          <w:szCs w:val="32"/>
        </w:rPr>
        <w:t xml:space="preserve">Draft </w:t>
      </w:r>
      <w:r w:rsidR="00283EDF">
        <w:rPr>
          <w:rFonts w:ascii="Arial" w:hAnsi="Arial"/>
          <w:szCs w:val="32"/>
        </w:rPr>
        <w:t>Minutes</w:t>
      </w:r>
    </w:p>
    <w:p w:rsidR="00283EDF" w:rsidRPr="00283EDF" w:rsidRDefault="00283EDF" w:rsidP="00283EDF">
      <w:pPr>
        <w:spacing w:before="100" w:beforeAutospacing="1" w:after="100" w:afterAutospacing="1"/>
        <w:jc w:val="center"/>
        <w:rPr>
          <w:rFonts w:ascii="Arial" w:eastAsia="Times New Roman" w:hAnsi="Arial" w:cs="Arial"/>
          <w:color w:val="000000"/>
        </w:rPr>
      </w:pPr>
      <w:r w:rsidRPr="00283EDF">
        <w:rPr>
          <w:rFonts w:ascii="Arial" w:eastAsia="Times New Roman" w:hAnsi="Arial" w:cs="Arial"/>
          <w:color w:val="000000"/>
        </w:rPr>
        <w:t>11:00 pm</w:t>
      </w:r>
    </w:p>
    <w:p w:rsidR="00283EDF" w:rsidRPr="00283EDF" w:rsidRDefault="00283EDF" w:rsidP="00283EDF">
      <w:pPr>
        <w:rPr>
          <w:rFonts w:ascii="Arial" w:hAnsi="Arial" w:cs="Arial"/>
          <w:szCs w:val="32"/>
        </w:rPr>
      </w:pPr>
      <w:r w:rsidRPr="00283EDF">
        <w:rPr>
          <w:rFonts w:ascii="Arial" w:hAnsi="Arial" w:cs="Arial"/>
          <w:szCs w:val="32"/>
        </w:rPr>
        <w:t xml:space="preserve">Present: Colleen Cool, Linda Cooper (co-chair), Harry Kibirige, Kwong Bor Ng, Claudia Perry (co-chair), </w:t>
      </w:r>
      <w:r w:rsidRPr="00283EDF">
        <w:rPr>
          <w:rFonts w:ascii="Arial" w:hAnsi="Arial" w:cs="Arial"/>
        </w:rPr>
        <w:t>Lucia Cedeira Serantes, Jonathan Thayer</w:t>
      </w:r>
    </w:p>
    <w:p w:rsidR="00283EDF" w:rsidRPr="00FB51EA" w:rsidRDefault="00283EDF" w:rsidP="00283EDF">
      <w:pPr>
        <w:rPr>
          <w:rFonts w:ascii="Arial" w:hAnsi="Arial"/>
          <w:szCs w:val="32"/>
        </w:rPr>
      </w:pPr>
    </w:p>
    <w:p w:rsidR="00F42154" w:rsidRPr="00FB51EA" w:rsidRDefault="00F42154" w:rsidP="00F42154">
      <w:pPr>
        <w:jc w:val="center"/>
        <w:rPr>
          <w:rFonts w:ascii="Arial" w:hAnsi="Arial"/>
          <w:szCs w:val="32"/>
        </w:rPr>
      </w:pPr>
    </w:p>
    <w:p w:rsidR="007D7153" w:rsidRPr="00FB51EA" w:rsidRDefault="007D7153" w:rsidP="007D7153">
      <w:pPr>
        <w:pStyle w:val="ListParagraph"/>
        <w:numPr>
          <w:ilvl w:val="0"/>
          <w:numId w:val="1"/>
        </w:numPr>
        <w:rPr>
          <w:rFonts w:ascii="Arial" w:hAnsi="Arial"/>
        </w:rPr>
      </w:pPr>
      <w:r w:rsidRPr="00FB51EA">
        <w:rPr>
          <w:rFonts w:ascii="Arial" w:hAnsi="Arial"/>
        </w:rPr>
        <w:t>Call to order</w:t>
      </w:r>
      <w:r w:rsidR="00283EDF">
        <w:rPr>
          <w:rFonts w:ascii="Arial" w:hAnsi="Arial"/>
        </w:rPr>
        <w:t xml:space="preserve">  11:07</w:t>
      </w:r>
    </w:p>
    <w:p w:rsidR="00283EDF" w:rsidRPr="00283EDF" w:rsidRDefault="00283EDF" w:rsidP="007D7153">
      <w:pPr>
        <w:pStyle w:val="ListParagraph"/>
        <w:numPr>
          <w:ilvl w:val="0"/>
          <w:numId w:val="1"/>
        </w:numPr>
        <w:rPr>
          <w:rFonts w:ascii="Arial" w:hAnsi="Arial" w:cs="Arial"/>
        </w:rPr>
      </w:pPr>
      <w:r w:rsidRPr="00283EDF">
        <w:rPr>
          <w:rFonts w:ascii="Arial" w:eastAsia="Times New Roman" w:hAnsi="Arial" w:cs="Arial"/>
          <w:color w:val="000000"/>
        </w:rPr>
        <w:t>Approval of agenda – approved with addition of review of Draft of Semester Agenda</w:t>
      </w:r>
    </w:p>
    <w:p w:rsidR="007D7153" w:rsidRPr="007D7153" w:rsidRDefault="007D7153" w:rsidP="007D7153">
      <w:pPr>
        <w:pStyle w:val="ListParagraph"/>
        <w:numPr>
          <w:ilvl w:val="0"/>
          <w:numId w:val="1"/>
        </w:numPr>
        <w:rPr>
          <w:rFonts w:ascii="Arial" w:hAnsi="Arial"/>
        </w:rPr>
      </w:pPr>
      <w:r w:rsidRPr="00FB51EA">
        <w:rPr>
          <w:rFonts w:ascii="Arial" w:hAnsi="Arial" w:cs="Helvetica"/>
        </w:rPr>
        <w:t>Approval of</w:t>
      </w:r>
      <w:r>
        <w:rPr>
          <w:rFonts w:ascii="Arial" w:hAnsi="Arial" w:cs="Helvetica"/>
        </w:rPr>
        <w:t xml:space="preserve"> draft</w:t>
      </w:r>
      <w:r w:rsidRPr="00FB51EA">
        <w:rPr>
          <w:rFonts w:ascii="Arial" w:hAnsi="Arial" w:cs="Helvetica"/>
        </w:rPr>
        <w:t xml:space="preserve"> minutes of meeting of Curriculum/Ed Tech Committee, </w:t>
      </w:r>
      <w:r>
        <w:rPr>
          <w:rFonts w:ascii="Arial" w:hAnsi="Arial" w:cs="Helvetica"/>
        </w:rPr>
        <w:t>April 30, 2015</w:t>
      </w:r>
      <w:r w:rsidR="00283EDF">
        <w:rPr>
          <w:rFonts w:ascii="Arial" w:hAnsi="Arial" w:cs="Helvetica"/>
        </w:rPr>
        <w:t xml:space="preserve"> – approved with minor corrections</w:t>
      </w:r>
    </w:p>
    <w:p w:rsidR="00775EBB" w:rsidRPr="00283EDF" w:rsidRDefault="00775EBB" w:rsidP="007D7153">
      <w:pPr>
        <w:pStyle w:val="ListParagraph"/>
        <w:numPr>
          <w:ilvl w:val="0"/>
          <w:numId w:val="1"/>
        </w:numPr>
        <w:rPr>
          <w:rFonts w:ascii="Arial" w:hAnsi="Arial"/>
        </w:rPr>
      </w:pPr>
      <w:r w:rsidRPr="007D7153">
        <w:rPr>
          <w:rFonts w:ascii="Helvetica" w:eastAsiaTheme="minorHAnsi" w:hAnsi="Helvetica" w:cs="Helvetica"/>
        </w:rPr>
        <w:t>Archives issues</w:t>
      </w:r>
      <w:r w:rsidR="0093294A" w:rsidRPr="007D7153">
        <w:rPr>
          <w:rFonts w:ascii="Helvetica" w:eastAsiaTheme="minorHAnsi" w:hAnsi="Helvetica" w:cs="Helvetica"/>
        </w:rPr>
        <w:t xml:space="preserve"> (Certificate Curricular Review, 2014 Program Presentation, p. 80)</w:t>
      </w:r>
    </w:p>
    <w:p w:rsidR="00283EDF" w:rsidRDefault="00283EDF" w:rsidP="00283EDF">
      <w:pPr>
        <w:rPr>
          <w:rFonts w:ascii="Arial" w:hAnsi="Arial"/>
        </w:rPr>
      </w:pPr>
    </w:p>
    <w:p w:rsidR="00283EDF" w:rsidRPr="00283EDF" w:rsidRDefault="00283EDF" w:rsidP="00283EDF">
      <w:pPr>
        <w:ind w:left="720"/>
        <w:rPr>
          <w:rFonts w:ascii="Arial" w:hAnsi="Arial"/>
        </w:rPr>
      </w:pPr>
      <w:r>
        <w:rPr>
          <w:rFonts w:ascii="Arial" w:hAnsi="Arial"/>
        </w:rPr>
        <w:t>JT reviewed the 2014 Archives Certificate Survey and reported the following:</w:t>
      </w:r>
    </w:p>
    <w:p w:rsidR="00775EBB" w:rsidRPr="00775EBB" w:rsidRDefault="00775EBB" w:rsidP="00775EBB">
      <w:pPr>
        <w:pStyle w:val="ListParagraph"/>
        <w:numPr>
          <w:ilvl w:val="1"/>
          <w:numId w:val="1"/>
        </w:numPr>
        <w:rPr>
          <w:rFonts w:ascii="Arial" w:hAnsi="Arial"/>
        </w:rPr>
      </w:pPr>
      <w:r>
        <w:rPr>
          <w:rFonts w:ascii="Arial" w:hAnsi="Arial"/>
        </w:rPr>
        <w:t>Feedback from 2014 Archives Certificate Survey (</w:t>
      </w:r>
      <w:r>
        <w:rPr>
          <w:rFonts w:ascii="Helvetica" w:eastAsiaTheme="minorHAnsi" w:hAnsi="Helvetica" w:cs="Helvetica"/>
        </w:rPr>
        <w:t>need for additional exposure to technical concepts/skills, need for more practical experience, and a greater differentiation between 730/732)</w:t>
      </w:r>
    </w:p>
    <w:p w:rsidR="00283EDF" w:rsidRPr="00283EDF" w:rsidRDefault="00775EBB" w:rsidP="00283EDF">
      <w:pPr>
        <w:pStyle w:val="ListParagraph"/>
        <w:numPr>
          <w:ilvl w:val="1"/>
          <w:numId w:val="1"/>
        </w:numPr>
        <w:rPr>
          <w:rFonts w:ascii="Arial" w:hAnsi="Arial"/>
        </w:rPr>
      </w:pPr>
      <w:r>
        <w:rPr>
          <w:rFonts w:ascii="Helvetica" w:eastAsiaTheme="minorHAnsi" w:hAnsi="Helvetica" w:cs="Helvetica"/>
        </w:rPr>
        <w:t>Resulting action items</w:t>
      </w:r>
    </w:p>
    <w:p w:rsidR="00283EDF" w:rsidRPr="00532800" w:rsidRDefault="00283EDF" w:rsidP="00283EDF">
      <w:pPr>
        <w:pStyle w:val="ListParagraph"/>
        <w:numPr>
          <w:ilvl w:val="2"/>
          <w:numId w:val="1"/>
        </w:numPr>
        <w:spacing w:before="240" w:after="240"/>
        <w:rPr>
          <w:rFonts w:ascii="Arial" w:hAnsi="Arial"/>
        </w:rPr>
      </w:pPr>
      <w:r w:rsidRPr="0021035D">
        <w:rPr>
          <w:rFonts w:ascii="Helvetica" w:eastAsiaTheme="minorHAnsi" w:hAnsi="Helvetica" w:cs="Helvetica"/>
        </w:rPr>
        <w:t xml:space="preserve">Proposed new archives tech course or other options </w:t>
      </w:r>
    </w:p>
    <w:p w:rsidR="00283EDF" w:rsidRPr="0021035D" w:rsidRDefault="00283EDF" w:rsidP="00283EDF">
      <w:pPr>
        <w:pStyle w:val="ListParagraph"/>
        <w:numPr>
          <w:ilvl w:val="2"/>
          <w:numId w:val="1"/>
        </w:numPr>
        <w:spacing w:before="240" w:after="240"/>
        <w:rPr>
          <w:rFonts w:ascii="Arial" w:hAnsi="Arial"/>
        </w:rPr>
      </w:pPr>
      <w:r w:rsidRPr="0021035D">
        <w:rPr>
          <w:rFonts w:ascii="Helvetica" w:eastAsiaTheme="minorHAnsi" w:hAnsi="Helvetica" w:cs="Helvetica"/>
        </w:rPr>
        <w:t>Proposed new archives practicum elective, to complement 730</w:t>
      </w:r>
    </w:p>
    <w:p w:rsidR="00283EDF" w:rsidRPr="00283EDF" w:rsidRDefault="00283EDF" w:rsidP="00283EDF">
      <w:pPr>
        <w:pStyle w:val="ListParagraph"/>
        <w:numPr>
          <w:ilvl w:val="2"/>
          <w:numId w:val="1"/>
        </w:numPr>
        <w:rPr>
          <w:rFonts w:ascii="Arial" w:hAnsi="Arial"/>
        </w:rPr>
      </w:pPr>
      <w:r>
        <w:rPr>
          <w:rFonts w:ascii="Helvetica" w:eastAsiaTheme="minorHAnsi" w:hAnsi="Helvetica" w:cs="Helvetica"/>
        </w:rPr>
        <w:t>R</w:t>
      </w:r>
      <w:r w:rsidRPr="0021035D">
        <w:rPr>
          <w:rFonts w:ascii="Helvetica" w:eastAsiaTheme="minorHAnsi" w:hAnsi="Helvetica" w:cs="Helvetica"/>
        </w:rPr>
        <w:t>ewriting of course descriptions for 730/732 so as to make clear the difference between the two</w:t>
      </w:r>
      <w:r>
        <w:rPr>
          <w:rFonts w:ascii="Helvetica" w:eastAsiaTheme="minorHAnsi" w:hAnsi="Helvetica" w:cs="Helvetica"/>
        </w:rPr>
        <w:t xml:space="preserve"> course (730 should be (and is, as currently taught</w:t>
      </w:r>
      <w:r w:rsidRPr="0021035D">
        <w:rPr>
          <w:rFonts w:ascii="Helvetica" w:eastAsiaTheme="minorHAnsi" w:hAnsi="Helvetica" w:cs="Helvetica"/>
        </w:rPr>
        <w:t>) geared towards archival practice, 732 is geared towards archival theory).</w:t>
      </w:r>
    </w:p>
    <w:p w:rsidR="00283EDF" w:rsidRPr="00283EDF" w:rsidRDefault="00283EDF" w:rsidP="00283EDF">
      <w:pPr>
        <w:pStyle w:val="ListParagraph"/>
        <w:numPr>
          <w:ilvl w:val="1"/>
          <w:numId w:val="1"/>
        </w:numPr>
        <w:rPr>
          <w:rFonts w:ascii="Arial" w:hAnsi="Arial"/>
        </w:rPr>
      </w:pPr>
      <w:r w:rsidRPr="00283EDF">
        <w:rPr>
          <w:rFonts w:ascii="Arial" w:eastAsia="Times New Roman" w:hAnsi="Arial" w:cs="Arial"/>
          <w:color w:val="000000"/>
        </w:rPr>
        <w:t xml:space="preserve">Talk points and suggestions: </w:t>
      </w:r>
    </w:p>
    <w:p w:rsidR="00283EDF" w:rsidRPr="00283EDF" w:rsidRDefault="00283EDF" w:rsidP="00283EDF">
      <w:pPr>
        <w:pStyle w:val="ListParagraph"/>
        <w:numPr>
          <w:ilvl w:val="2"/>
          <w:numId w:val="1"/>
        </w:numPr>
        <w:spacing w:before="100" w:beforeAutospacing="1" w:after="100" w:afterAutospacing="1"/>
        <w:rPr>
          <w:rFonts w:ascii="Arial" w:eastAsia="Times New Roman" w:hAnsi="Arial" w:cs="Arial"/>
          <w:color w:val="000000"/>
        </w:rPr>
      </w:pPr>
      <w:r w:rsidRPr="00283EDF">
        <w:rPr>
          <w:rFonts w:ascii="Arial" w:eastAsia="Times New Roman" w:hAnsi="Arial" w:cs="Arial"/>
          <w:color w:val="000000"/>
        </w:rPr>
        <w:t xml:space="preserve">Concern has been expressed that archives students in the core courses may not be getting the preparation they need in the area of technology. </w:t>
      </w:r>
    </w:p>
    <w:p w:rsidR="00283EDF" w:rsidRPr="00283EDF" w:rsidRDefault="00283EDF" w:rsidP="00283EDF">
      <w:pPr>
        <w:pStyle w:val="ListParagraph"/>
        <w:numPr>
          <w:ilvl w:val="2"/>
          <w:numId w:val="1"/>
        </w:numPr>
        <w:spacing w:before="100" w:beforeAutospacing="1" w:after="100" w:afterAutospacing="1"/>
        <w:rPr>
          <w:rFonts w:ascii="Arial" w:eastAsia="Times New Roman" w:hAnsi="Arial" w:cs="Arial"/>
          <w:color w:val="000000"/>
        </w:rPr>
      </w:pPr>
      <w:r w:rsidRPr="00283EDF">
        <w:rPr>
          <w:rFonts w:ascii="Arial" w:eastAsia="Times New Roman" w:hAnsi="Arial" w:cs="Arial"/>
          <w:color w:val="000000"/>
        </w:rPr>
        <w:t xml:space="preserve">It was suggested that syllabi for other colleges with similar programs be examined. </w:t>
      </w:r>
    </w:p>
    <w:p w:rsidR="00283EDF" w:rsidRPr="00283EDF" w:rsidRDefault="00283EDF" w:rsidP="00283EDF">
      <w:pPr>
        <w:pStyle w:val="ListParagraph"/>
        <w:numPr>
          <w:ilvl w:val="2"/>
          <w:numId w:val="1"/>
        </w:numPr>
        <w:spacing w:before="100" w:beforeAutospacing="1" w:after="100" w:afterAutospacing="1"/>
        <w:rPr>
          <w:rFonts w:ascii="Arial" w:eastAsia="Times New Roman" w:hAnsi="Arial" w:cs="Arial"/>
          <w:color w:val="000000"/>
        </w:rPr>
      </w:pPr>
      <w:r w:rsidRPr="00283EDF">
        <w:rPr>
          <w:rFonts w:ascii="Arial" w:eastAsia="Times New Roman" w:hAnsi="Arial" w:cs="Arial"/>
          <w:color w:val="000000"/>
        </w:rPr>
        <w:t>Archives students have only two electives available to them.</w:t>
      </w:r>
    </w:p>
    <w:p w:rsidR="00283EDF" w:rsidRPr="00283EDF" w:rsidRDefault="00283EDF" w:rsidP="00283EDF">
      <w:pPr>
        <w:pStyle w:val="ListParagraph"/>
        <w:numPr>
          <w:ilvl w:val="2"/>
          <w:numId w:val="1"/>
        </w:numPr>
        <w:spacing w:before="100" w:beforeAutospacing="1" w:after="100" w:afterAutospacing="1"/>
        <w:rPr>
          <w:rFonts w:ascii="Arial" w:eastAsia="Times New Roman" w:hAnsi="Arial" w:cs="Arial"/>
          <w:color w:val="000000"/>
        </w:rPr>
      </w:pPr>
      <w:r w:rsidRPr="00283EDF">
        <w:rPr>
          <w:rFonts w:ascii="Arial" w:eastAsia="Times New Roman" w:hAnsi="Arial" w:cs="Arial"/>
          <w:color w:val="000000"/>
        </w:rPr>
        <w:t>Additional skills instruction may need to be incorporated into the core courses</w:t>
      </w:r>
    </w:p>
    <w:p w:rsidR="00283EDF" w:rsidRPr="00283EDF" w:rsidRDefault="00283EDF" w:rsidP="00283EDF">
      <w:pPr>
        <w:pStyle w:val="ListParagraph"/>
        <w:numPr>
          <w:ilvl w:val="2"/>
          <w:numId w:val="1"/>
        </w:numPr>
        <w:spacing w:before="100" w:beforeAutospacing="1" w:after="100" w:afterAutospacing="1"/>
        <w:rPr>
          <w:rFonts w:ascii="Arial" w:eastAsia="Times New Roman" w:hAnsi="Arial" w:cs="Arial"/>
          <w:color w:val="000000"/>
        </w:rPr>
      </w:pPr>
      <w:r w:rsidRPr="00283EDF">
        <w:rPr>
          <w:rFonts w:ascii="Arial" w:eastAsia="Times New Roman" w:hAnsi="Arial" w:cs="Arial"/>
          <w:color w:val="000000"/>
        </w:rPr>
        <w:t>We should conduct another survey before making major changes in the program</w:t>
      </w:r>
    </w:p>
    <w:p w:rsidR="00283EDF" w:rsidRPr="00283EDF" w:rsidRDefault="00283EDF" w:rsidP="00283EDF">
      <w:pPr>
        <w:pStyle w:val="ListParagraph"/>
        <w:numPr>
          <w:ilvl w:val="2"/>
          <w:numId w:val="1"/>
        </w:numPr>
        <w:spacing w:before="100" w:beforeAutospacing="1" w:after="100" w:afterAutospacing="1"/>
        <w:rPr>
          <w:rFonts w:ascii="Arial" w:eastAsia="Times New Roman" w:hAnsi="Arial" w:cs="Arial"/>
          <w:color w:val="000000"/>
        </w:rPr>
      </w:pPr>
      <w:r w:rsidRPr="00283EDF">
        <w:rPr>
          <w:rFonts w:ascii="Arial" w:eastAsia="Times New Roman" w:hAnsi="Arial" w:cs="Arial"/>
          <w:color w:val="000000"/>
        </w:rPr>
        <w:t>We might revise 732</w:t>
      </w:r>
    </w:p>
    <w:p w:rsidR="00283EDF" w:rsidRPr="00283EDF" w:rsidRDefault="00283EDF" w:rsidP="00283EDF">
      <w:pPr>
        <w:pStyle w:val="ListParagraph"/>
        <w:numPr>
          <w:ilvl w:val="2"/>
          <w:numId w:val="1"/>
        </w:numPr>
        <w:spacing w:before="100" w:beforeAutospacing="1" w:after="100" w:afterAutospacing="1"/>
        <w:rPr>
          <w:rFonts w:ascii="Arial" w:eastAsia="Times New Roman" w:hAnsi="Arial" w:cs="Arial"/>
          <w:color w:val="000000"/>
        </w:rPr>
      </w:pPr>
      <w:r w:rsidRPr="00283EDF">
        <w:rPr>
          <w:rFonts w:ascii="Arial" w:eastAsia="Times New Roman" w:hAnsi="Arial" w:cs="Arial"/>
          <w:color w:val="000000"/>
        </w:rPr>
        <w:t>Make a list of skills that are needed</w:t>
      </w:r>
    </w:p>
    <w:p w:rsidR="00283EDF" w:rsidRPr="00283EDF" w:rsidRDefault="00283EDF" w:rsidP="00283EDF">
      <w:pPr>
        <w:pStyle w:val="ListParagraph"/>
        <w:numPr>
          <w:ilvl w:val="2"/>
          <w:numId w:val="1"/>
        </w:numPr>
        <w:spacing w:before="100" w:beforeAutospacing="1" w:after="100" w:afterAutospacing="1"/>
        <w:rPr>
          <w:rFonts w:ascii="Arial" w:eastAsia="Times New Roman" w:hAnsi="Arial" w:cs="Arial"/>
          <w:color w:val="000000"/>
        </w:rPr>
      </w:pPr>
      <w:r w:rsidRPr="00283EDF">
        <w:rPr>
          <w:rFonts w:ascii="Arial" w:eastAsia="Times New Roman" w:hAnsi="Arial" w:cs="Arial"/>
          <w:color w:val="000000"/>
        </w:rPr>
        <w:t>Skill instruction that cannot be incorporated into present courses may be covered by additional workshops</w:t>
      </w:r>
    </w:p>
    <w:p w:rsidR="00283EDF" w:rsidRPr="00283EDF" w:rsidRDefault="00283EDF" w:rsidP="00283EDF">
      <w:pPr>
        <w:pStyle w:val="ListParagraph"/>
        <w:numPr>
          <w:ilvl w:val="2"/>
          <w:numId w:val="1"/>
        </w:numPr>
        <w:spacing w:before="100" w:beforeAutospacing="1" w:after="100" w:afterAutospacing="1"/>
        <w:rPr>
          <w:rFonts w:ascii="Arial" w:eastAsia="Times New Roman" w:hAnsi="Arial" w:cs="Arial"/>
          <w:color w:val="000000"/>
        </w:rPr>
      </w:pPr>
      <w:r w:rsidRPr="00283EDF">
        <w:rPr>
          <w:rFonts w:ascii="Arial" w:eastAsia="Times New Roman" w:hAnsi="Arial" w:cs="Arial"/>
          <w:color w:val="000000"/>
        </w:rPr>
        <w:t>Skills instruction may be incorporated into courses that can be taken as electives</w:t>
      </w:r>
    </w:p>
    <w:p w:rsidR="00283EDF" w:rsidRPr="00283EDF" w:rsidRDefault="00283EDF" w:rsidP="00283EDF">
      <w:pPr>
        <w:ind w:left="720"/>
        <w:rPr>
          <w:rFonts w:ascii="Arial" w:hAnsi="Arial"/>
        </w:rPr>
      </w:pPr>
    </w:p>
    <w:p w:rsidR="003F3E96" w:rsidRDefault="003F3E96" w:rsidP="00E84582">
      <w:pPr>
        <w:pStyle w:val="ListParagraph"/>
        <w:numPr>
          <w:ilvl w:val="0"/>
          <w:numId w:val="1"/>
        </w:numPr>
        <w:rPr>
          <w:rFonts w:ascii="Helvetica" w:eastAsiaTheme="minorHAnsi" w:hAnsi="Helvetica" w:cs="Helvetica"/>
        </w:rPr>
      </w:pPr>
      <w:r w:rsidRPr="003F3E96">
        <w:rPr>
          <w:rFonts w:ascii="Helvetica" w:eastAsiaTheme="minorHAnsi" w:hAnsi="Helvetica" w:cs="Helvetica"/>
        </w:rPr>
        <w:t>New course proposals</w:t>
      </w:r>
    </w:p>
    <w:p w:rsidR="003F3E96" w:rsidRDefault="003F3E96" w:rsidP="003F3E96">
      <w:pPr>
        <w:pStyle w:val="ListParagraph"/>
        <w:numPr>
          <w:ilvl w:val="1"/>
          <w:numId w:val="1"/>
        </w:numPr>
        <w:rPr>
          <w:rFonts w:ascii="Arial" w:hAnsi="Arial"/>
        </w:rPr>
      </w:pPr>
      <w:r>
        <w:rPr>
          <w:rFonts w:ascii="Tahoma" w:eastAsiaTheme="minorHAnsi" w:hAnsi="Tahoma" w:cs="Tahoma"/>
          <w:sz w:val="26"/>
          <w:szCs w:val="26"/>
        </w:rPr>
        <w:t>Public History in Theory and Practice,</w:t>
      </w:r>
      <w:r>
        <w:rPr>
          <w:rFonts w:ascii="Arial" w:hAnsi="Arial"/>
        </w:rPr>
        <w:t xml:space="preserve"> (Thayer)—see draft syllabus</w:t>
      </w:r>
    </w:p>
    <w:p w:rsidR="00DA0CBF" w:rsidRPr="00DA0CBF" w:rsidRDefault="00DA0CBF" w:rsidP="00DA0CBF">
      <w:pPr>
        <w:pStyle w:val="ListParagraph"/>
        <w:numPr>
          <w:ilvl w:val="2"/>
          <w:numId w:val="1"/>
        </w:numPr>
        <w:rPr>
          <w:rFonts w:ascii="Arial" w:hAnsi="Arial" w:cs="Arial"/>
        </w:rPr>
      </w:pPr>
      <w:r w:rsidRPr="00DA0CBF">
        <w:rPr>
          <w:rFonts w:ascii="Arial" w:eastAsia="Times New Roman" w:hAnsi="Arial" w:cs="Arial"/>
          <w:color w:val="000000"/>
        </w:rPr>
        <w:t>JT reports that there is interest for a new course in Public History (syllabus attached). The Student Learning Outcomes portions of the syllabus will be developed further. The Committee voted to approve this course as a 790 course for the Spring 2016 semester.</w:t>
      </w:r>
    </w:p>
    <w:p w:rsidR="003F3E96" w:rsidRDefault="0093294A" w:rsidP="003F3E96">
      <w:pPr>
        <w:pStyle w:val="ListParagraph"/>
        <w:numPr>
          <w:ilvl w:val="1"/>
          <w:numId w:val="1"/>
        </w:numPr>
        <w:rPr>
          <w:rFonts w:ascii="Helvetica" w:eastAsiaTheme="minorHAnsi" w:hAnsi="Helvetica" w:cs="Helvetica"/>
        </w:rPr>
      </w:pPr>
      <w:r>
        <w:rPr>
          <w:rFonts w:ascii="Helvetica" w:eastAsiaTheme="minorHAnsi" w:hAnsi="Helvetica" w:cs="Helvetica"/>
        </w:rPr>
        <w:t>Tech</w:t>
      </w:r>
      <w:r w:rsidR="003F3E96">
        <w:rPr>
          <w:rFonts w:ascii="Helvetica" w:eastAsiaTheme="minorHAnsi" w:hAnsi="Helvetica" w:cs="Helvetica"/>
        </w:rPr>
        <w:t>nology for Instruction (Paulson)</w:t>
      </w:r>
    </w:p>
    <w:p w:rsidR="00DA0CBF" w:rsidRPr="00DA0CBF" w:rsidRDefault="00DA0CBF" w:rsidP="00DA0CBF">
      <w:pPr>
        <w:pStyle w:val="ListParagraph"/>
        <w:numPr>
          <w:ilvl w:val="2"/>
          <w:numId w:val="1"/>
        </w:numPr>
        <w:rPr>
          <w:rFonts w:ascii="Arial" w:eastAsiaTheme="minorHAnsi" w:hAnsi="Arial" w:cs="Arial"/>
        </w:rPr>
      </w:pPr>
      <w:r w:rsidRPr="00DA0CBF">
        <w:rPr>
          <w:rFonts w:ascii="Arial" w:eastAsia="Times New Roman" w:hAnsi="Arial" w:cs="Arial"/>
          <w:color w:val="000000"/>
        </w:rPr>
        <w:t>LC reports that Sara Paulsen will have the syllabus for Technology for Instruction ready for the October CET meeting.  LC will contact her regarding day and time for this course to be sent to CC and KB</w:t>
      </w:r>
    </w:p>
    <w:p w:rsidR="003F3E96" w:rsidRPr="00DA0CBF" w:rsidRDefault="003F3E96" w:rsidP="003F3E96">
      <w:pPr>
        <w:pStyle w:val="ListParagraph"/>
        <w:numPr>
          <w:ilvl w:val="1"/>
          <w:numId w:val="1"/>
        </w:numPr>
        <w:rPr>
          <w:rFonts w:ascii="Helvetica" w:eastAsiaTheme="minorHAnsi" w:hAnsi="Helvetica" w:cs="Helvetica"/>
        </w:rPr>
      </w:pPr>
      <w:r w:rsidRPr="003F3E96">
        <w:rPr>
          <w:rFonts w:ascii="Arial" w:hAnsi="Arial"/>
        </w:rPr>
        <w:t>Archival Practicum</w:t>
      </w:r>
      <w:r>
        <w:rPr>
          <w:rFonts w:ascii="Arial" w:hAnsi="Arial"/>
        </w:rPr>
        <w:t xml:space="preserve"> (Shaddy?)</w:t>
      </w:r>
    </w:p>
    <w:p w:rsidR="00DA0CBF" w:rsidRPr="00DA0CBF" w:rsidRDefault="00DA0CBF" w:rsidP="003F3E96">
      <w:pPr>
        <w:pStyle w:val="ListParagraph"/>
        <w:numPr>
          <w:ilvl w:val="1"/>
          <w:numId w:val="1"/>
        </w:numPr>
        <w:rPr>
          <w:rFonts w:ascii="Helvetica" w:eastAsiaTheme="minorHAnsi" w:hAnsi="Helvetica" w:cs="Helvetica"/>
        </w:rPr>
      </w:pPr>
      <w:r>
        <w:rPr>
          <w:rFonts w:ascii="Arial" w:hAnsi="Arial"/>
        </w:rPr>
        <w:t>Data Curation</w:t>
      </w:r>
    </w:p>
    <w:p w:rsidR="00DA0CBF" w:rsidRDefault="00DA0CBF" w:rsidP="00DA0CBF">
      <w:pPr>
        <w:pStyle w:val="ListParagraph"/>
        <w:numPr>
          <w:ilvl w:val="2"/>
          <w:numId w:val="1"/>
        </w:numPr>
        <w:rPr>
          <w:rFonts w:ascii="Helvetica" w:eastAsiaTheme="minorHAnsi" w:hAnsi="Helvetica" w:cs="Helvetica"/>
        </w:rPr>
      </w:pPr>
      <w:r>
        <w:rPr>
          <w:rFonts w:ascii="Arial" w:hAnsi="Arial"/>
        </w:rPr>
        <w:t>Prof. Shuheng Wu is developing a course in Data Curation for Summer 2016 and will have a syllabus for the Committee to examine soon.</w:t>
      </w:r>
    </w:p>
    <w:p w:rsidR="008F0AA5" w:rsidRDefault="00284CD9" w:rsidP="00284CD9">
      <w:pPr>
        <w:pStyle w:val="ListParagraph"/>
        <w:numPr>
          <w:ilvl w:val="0"/>
          <w:numId w:val="1"/>
        </w:numPr>
        <w:rPr>
          <w:rFonts w:ascii="Arial" w:hAnsi="Arial"/>
        </w:rPr>
      </w:pPr>
      <w:r>
        <w:rPr>
          <w:rFonts w:ascii="Arial" w:hAnsi="Arial"/>
        </w:rPr>
        <w:t xml:space="preserve">WISE issues—how many WISE courses can a student take?  </w:t>
      </w:r>
      <w:r w:rsidR="00186374">
        <w:rPr>
          <w:rFonts w:ascii="Arial" w:hAnsi="Arial"/>
        </w:rPr>
        <w:t>What if student also has transfer credits?</w:t>
      </w:r>
      <w:r w:rsidR="005E56EC">
        <w:rPr>
          <w:rFonts w:ascii="Arial" w:hAnsi="Arial"/>
        </w:rPr>
        <w:t xml:space="preserve"> Online courses to be offered in Spring 2016?</w:t>
      </w:r>
    </w:p>
    <w:p w:rsidR="00DA0CBF" w:rsidRPr="00DA0CBF" w:rsidRDefault="00DA0CBF" w:rsidP="00DA0CBF">
      <w:pPr>
        <w:pStyle w:val="ListParagraph"/>
        <w:numPr>
          <w:ilvl w:val="1"/>
          <w:numId w:val="1"/>
        </w:numPr>
        <w:spacing w:before="100" w:beforeAutospacing="1" w:after="100" w:afterAutospacing="1"/>
        <w:rPr>
          <w:rFonts w:ascii="Arial" w:eastAsia="Times New Roman" w:hAnsi="Arial" w:cs="Arial"/>
          <w:color w:val="000000"/>
        </w:rPr>
      </w:pPr>
      <w:r w:rsidRPr="00DA0CBF">
        <w:rPr>
          <w:rFonts w:ascii="Arial" w:eastAsia="Times New Roman" w:hAnsi="Arial" w:cs="Arial"/>
          <w:color w:val="000000"/>
        </w:rPr>
        <w:t xml:space="preserve">The Committee decided that in order to maintain continuity and sense of overall GSLIS Program, students will be allowed up to 12 credits of WISE or transfer credits, excluding any credits taken at Stony Brook. </w:t>
      </w:r>
    </w:p>
    <w:p w:rsidR="00DA0CBF" w:rsidRDefault="00DA0CBF" w:rsidP="00DA0CBF">
      <w:pPr>
        <w:pStyle w:val="ListParagraph"/>
        <w:spacing w:before="100" w:beforeAutospacing="1" w:after="100" w:afterAutospacing="1"/>
        <w:ind w:firstLine="360"/>
        <w:rPr>
          <w:rFonts w:ascii="Arial" w:eastAsia="Times New Roman" w:hAnsi="Arial" w:cs="Arial"/>
          <w:color w:val="000000"/>
        </w:rPr>
      </w:pPr>
      <w:r>
        <w:rPr>
          <w:rFonts w:ascii="Arial" w:eastAsia="Times New Roman" w:hAnsi="Arial" w:cs="Arial"/>
          <w:color w:val="000000"/>
        </w:rPr>
        <w:t xml:space="preserve">b.  </w:t>
      </w:r>
      <w:r w:rsidRPr="00DA0CBF">
        <w:rPr>
          <w:rFonts w:ascii="Arial" w:eastAsia="Times New Roman" w:hAnsi="Arial" w:cs="Arial"/>
          <w:color w:val="000000"/>
        </w:rPr>
        <w:t xml:space="preserve">We will be offering </w:t>
      </w:r>
      <w:r>
        <w:rPr>
          <w:rFonts w:ascii="Arial" w:eastAsia="Times New Roman" w:hAnsi="Arial" w:cs="Arial"/>
          <w:color w:val="000000"/>
        </w:rPr>
        <w:t>four</w:t>
      </w:r>
      <w:r w:rsidRPr="00DA0CBF">
        <w:rPr>
          <w:rFonts w:ascii="Arial" w:eastAsia="Times New Roman" w:hAnsi="Arial" w:cs="Arial"/>
          <w:color w:val="000000"/>
        </w:rPr>
        <w:t xml:space="preserve"> online cour</w:t>
      </w:r>
      <w:r>
        <w:rPr>
          <w:rFonts w:ascii="Arial" w:eastAsia="Times New Roman" w:hAnsi="Arial" w:cs="Arial"/>
          <w:color w:val="000000"/>
        </w:rPr>
        <w:t>ses in the Spring 2016 semester:</w:t>
      </w:r>
    </w:p>
    <w:p w:rsidR="00DA0CBF" w:rsidRDefault="00DA0CBF" w:rsidP="00DA0CBF">
      <w:pPr>
        <w:pStyle w:val="ListParagraph"/>
        <w:spacing w:before="100" w:beforeAutospacing="1" w:after="100" w:afterAutospacing="1"/>
        <w:ind w:firstLine="360"/>
        <w:rPr>
          <w:rFonts w:ascii="Arial" w:eastAsia="Times New Roman" w:hAnsi="Arial" w:cs="Arial"/>
          <w:color w:val="000000"/>
        </w:rPr>
      </w:pPr>
      <w:r>
        <w:rPr>
          <w:rFonts w:ascii="Arial" w:eastAsia="Times New Roman" w:hAnsi="Arial" w:cs="Arial"/>
          <w:color w:val="000000"/>
        </w:rPr>
        <w:tab/>
        <w:t>LBSCI 754 Human-Computer Interaction/Li</w:t>
      </w:r>
    </w:p>
    <w:p w:rsidR="00DA0CBF" w:rsidRDefault="00DA0CBF" w:rsidP="00DA0CBF">
      <w:pPr>
        <w:pStyle w:val="ListParagraph"/>
        <w:spacing w:before="100" w:beforeAutospacing="1" w:after="100" w:afterAutospacing="1"/>
        <w:ind w:firstLine="360"/>
        <w:rPr>
          <w:rFonts w:ascii="Arial" w:eastAsia="Times New Roman" w:hAnsi="Arial" w:cs="Arial"/>
          <w:color w:val="000000"/>
        </w:rPr>
      </w:pPr>
      <w:r>
        <w:rPr>
          <w:rFonts w:ascii="Arial" w:eastAsia="Times New Roman" w:hAnsi="Arial" w:cs="Arial"/>
          <w:color w:val="000000"/>
        </w:rPr>
        <w:tab/>
        <w:t>LBSCI 717 Digital Humanities and Humanities Resources/Brody</w:t>
      </w:r>
    </w:p>
    <w:p w:rsidR="00DA0CBF" w:rsidRDefault="00DA0CBF" w:rsidP="00DA0CBF">
      <w:pPr>
        <w:pStyle w:val="ListParagraph"/>
        <w:spacing w:before="100" w:beforeAutospacing="1" w:after="100" w:afterAutospacing="1"/>
        <w:ind w:firstLine="360"/>
        <w:rPr>
          <w:rFonts w:ascii="Arial" w:eastAsia="Times New Roman" w:hAnsi="Arial" w:cs="Arial"/>
          <w:color w:val="000000"/>
        </w:rPr>
      </w:pPr>
      <w:r>
        <w:rPr>
          <w:rFonts w:ascii="Arial" w:eastAsia="Times New Roman" w:hAnsi="Arial" w:cs="Arial"/>
          <w:color w:val="000000"/>
        </w:rPr>
        <w:tab/>
        <w:t>LBSCI 730 Archival Appraisal, Arrangement &amp; Sources/Strumm</w:t>
      </w:r>
    </w:p>
    <w:p w:rsidR="00DA0CBF" w:rsidRPr="00DA4E32" w:rsidRDefault="00DA0CBF" w:rsidP="00DA4E32">
      <w:pPr>
        <w:pStyle w:val="ListParagraph"/>
        <w:spacing w:before="100" w:beforeAutospacing="1" w:after="100" w:afterAutospacing="1"/>
        <w:ind w:firstLine="360"/>
        <w:rPr>
          <w:rFonts w:ascii="Arial" w:eastAsia="Times New Roman" w:hAnsi="Arial" w:cs="Arial"/>
          <w:color w:val="000000"/>
        </w:rPr>
      </w:pPr>
      <w:r>
        <w:rPr>
          <w:rFonts w:ascii="Arial" w:eastAsia="Times New Roman" w:hAnsi="Arial" w:cs="Arial"/>
          <w:color w:val="000000"/>
        </w:rPr>
        <w:tab/>
        <w:t>LBSCI 790 Data Curation/Wu</w:t>
      </w:r>
    </w:p>
    <w:p w:rsidR="007D7153" w:rsidRDefault="00550284" w:rsidP="00D96910">
      <w:pPr>
        <w:pStyle w:val="ListParagraph"/>
        <w:numPr>
          <w:ilvl w:val="0"/>
          <w:numId w:val="1"/>
        </w:numPr>
        <w:rPr>
          <w:rFonts w:ascii="Arial" w:hAnsi="Arial"/>
        </w:rPr>
      </w:pPr>
      <w:r w:rsidRPr="00E853AC">
        <w:rPr>
          <w:rFonts w:ascii="Arial" w:hAnsi="Arial"/>
        </w:rPr>
        <w:t>Other issues</w:t>
      </w:r>
      <w:r w:rsidR="00DA4E32">
        <w:rPr>
          <w:rFonts w:ascii="Arial" w:hAnsi="Arial"/>
        </w:rPr>
        <w:t>:  Preliminary Draft Agenda Plan for Fall 2015</w:t>
      </w:r>
    </w:p>
    <w:p w:rsidR="00DA4E32" w:rsidRPr="00423155" w:rsidRDefault="00DA4E32" w:rsidP="00423155">
      <w:pPr>
        <w:pStyle w:val="ListParagraph"/>
        <w:numPr>
          <w:ilvl w:val="1"/>
          <w:numId w:val="1"/>
        </w:numPr>
        <w:spacing w:before="100" w:beforeAutospacing="1" w:after="100" w:afterAutospacing="1"/>
        <w:rPr>
          <w:rFonts w:ascii="Arial" w:eastAsia="Times New Roman" w:hAnsi="Arial" w:cs="Arial"/>
          <w:color w:val="000000"/>
        </w:rPr>
      </w:pPr>
      <w:r w:rsidRPr="00DA4E32">
        <w:rPr>
          <w:rFonts w:ascii="Arial" w:eastAsia="Times New Roman" w:hAnsi="Arial" w:cs="Arial"/>
          <w:color w:val="000000"/>
        </w:rPr>
        <w:t xml:space="preserve">The Archives Program title needs to be corrected. It was suggested that while that paperwork was going through NYSED, any other changes in the program, for example, that might support the inclusion of additional technology skills instruction, be submitted to NYSED along with the name change. </w:t>
      </w:r>
      <w:r w:rsidRPr="00423155">
        <w:rPr>
          <w:rFonts w:ascii="Arial" w:eastAsia="Times New Roman" w:hAnsi="Arial" w:cs="Arial"/>
          <w:color w:val="000000"/>
        </w:rPr>
        <w:t xml:space="preserve">CP will meet with Prof. Davy regarding a possible advisory group for the MAMLS Program. </w:t>
      </w:r>
    </w:p>
    <w:p w:rsidR="00DA4E32" w:rsidRDefault="00423155" w:rsidP="00DA4E32">
      <w:pPr>
        <w:pStyle w:val="ListParagraph"/>
        <w:numPr>
          <w:ilvl w:val="1"/>
          <w:numId w:val="1"/>
        </w:numPr>
        <w:rPr>
          <w:rFonts w:ascii="Arial" w:hAnsi="Arial"/>
        </w:rPr>
      </w:pPr>
      <w:r>
        <w:rPr>
          <w:rFonts w:ascii="Arial" w:hAnsi="Arial"/>
        </w:rPr>
        <w:t>Core Course Review</w:t>
      </w:r>
    </w:p>
    <w:p w:rsidR="00423155" w:rsidRPr="00423155" w:rsidRDefault="00423155" w:rsidP="00423155">
      <w:pPr>
        <w:pStyle w:val="ListParagraph"/>
        <w:numPr>
          <w:ilvl w:val="2"/>
          <w:numId w:val="1"/>
        </w:numPr>
        <w:spacing w:before="100" w:beforeAutospacing="1" w:after="100" w:afterAutospacing="1"/>
        <w:rPr>
          <w:rFonts w:ascii="Arial" w:eastAsia="Times New Roman" w:hAnsi="Arial" w:cs="Arial"/>
          <w:color w:val="000000"/>
        </w:rPr>
      </w:pPr>
      <w:r w:rsidRPr="00423155">
        <w:rPr>
          <w:rFonts w:ascii="Arial" w:eastAsia="Times New Roman" w:hAnsi="Arial" w:cs="Arial"/>
          <w:color w:val="000000"/>
        </w:rPr>
        <w:t>Regarding the time line in our Program Presentation pp. 80-81: We are behind but aware and moving to catch up</w:t>
      </w:r>
    </w:p>
    <w:p w:rsidR="00423155" w:rsidRPr="00423155" w:rsidRDefault="00423155" w:rsidP="00423155">
      <w:pPr>
        <w:pStyle w:val="ListParagraph"/>
        <w:numPr>
          <w:ilvl w:val="2"/>
          <w:numId w:val="1"/>
        </w:numPr>
        <w:spacing w:before="100" w:beforeAutospacing="1" w:after="100" w:afterAutospacing="1"/>
        <w:rPr>
          <w:rFonts w:ascii="Arial" w:eastAsia="Times New Roman" w:hAnsi="Arial" w:cs="Arial"/>
          <w:color w:val="000000"/>
        </w:rPr>
      </w:pPr>
      <w:r w:rsidRPr="00423155">
        <w:rPr>
          <w:rFonts w:ascii="Arial" w:eastAsia="Times New Roman" w:hAnsi="Arial" w:cs="Arial"/>
          <w:color w:val="000000"/>
        </w:rPr>
        <w:t xml:space="preserve">Regarding 700 readings: There are a number of readings on Blackboard that were not brought to the attention of the </w:t>
      </w:r>
      <w:r w:rsidR="00EB53A2">
        <w:rPr>
          <w:rFonts w:ascii="Arial" w:eastAsia="Times New Roman" w:hAnsi="Arial" w:cs="Arial"/>
          <w:color w:val="000000"/>
        </w:rPr>
        <w:t>Course C</w:t>
      </w:r>
      <w:bookmarkStart w:id="0" w:name="_GoBack"/>
      <w:bookmarkEnd w:id="0"/>
      <w:r w:rsidRPr="00423155">
        <w:rPr>
          <w:rFonts w:ascii="Arial" w:eastAsia="Times New Roman" w:hAnsi="Arial" w:cs="Arial"/>
          <w:color w:val="000000"/>
        </w:rPr>
        <w:t xml:space="preserve">oordinator. When he is given access to these readings he will be able to evaluate them. </w:t>
      </w:r>
    </w:p>
    <w:p w:rsidR="00423155" w:rsidRPr="00423155" w:rsidRDefault="00423155" w:rsidP="00423155">
      <w:pPr>
        <w:pStyle w:val="ListParagraph"/>
        <w:numPr>
          <w:ilvl w:val="2"/>
          <w:numId w:val="1"/>
        </w:numPr>
        <w:spacing w:before="100" w:beforeAutospacing="1" w:after="100" w:afterAutospacing="1"/>
        <w:rPr>
          <w:rFonts w:ascii="Arial" w:eastAsia="Times New Roman" w:hAnsi="Arial" w:cs="Arial"/>
          <w:color w:val="000000"/>
        </w:rPr>
      </w:pPr>
      <w:r w:rsidRPr="00423155">
        <w:rPr>
          <w:rFonts w:ascii="Arial" w:eastAsia="Times New Roman" w:hAnsi="Arial" w:cs="Arial"/>
          <w:color w:val="000000"/>
        </w:rPr>
        <w:t>Regarding 701: Information Literacy was removed as a topic</w:t>
      </w:r>
    </w:p>
    <w:p w:rsidR="00423155" w:rsidRPr="00423155" w:rsidRDefault="00423155" w:rsidP="00423155">
      <w:pPr>
        <w:pStyle w:val="ListParagraph"/>
        <w:numPr>
          <w:ilvl w:val="2"/>
          <w:numId w:val="1"/>
        </w:numPr>
        <w:spacing w:before="100" w:beforeAutospacing="1" w:after="100" w:afterAutospacing="1"/>
        <w:rPr>
          <w:rFonts w:ascii="Arial" w:eastAsia="Times New Roman" w:hAnsi="Arial" w:cs="Arial"/>
          <w:color w:val="000000"/>
        </w:rPr>
      </w:pPr>
      <w:r w:rsidRPr="00423155">
        <w:rPr>
          <w:rFonts w:ascii="Arial" w:eastAsia="Times New Roman" w:hAnsi="Arial" w:cs="Arial"/>
          <w:color w:val="000000"/>
        </w:rPr>
        <w:t>Regarding 702: Information Literacy was added as a topic</w:t>
      </w:r>
    </w:p>
    <w:p w:rsidR="00423155" w:rsidRPr="00423155" w:rsidRDefault="00423155" w:rsidP="00423155">
      <w:pPr>
        <w:pStyle w:val="ListParagraph"/>
        <w:numPr>
          <w:ilvl w:val="2"/>
          <w:numId w:val="1"/>
        </w:numPr>
        <w:spacing w:before="100" w:beforeAutospacing="1" w:after="100" w:afterAutospacing="1"/>
        <w:rPr>
          <w:rFonts w:ascii="Arial" w:eastAsia="Times New Roman" w:hAnsi="Arial" w:cs="Arial"/>
          <w:color w:val="000000"/>
        </w:rPr>
      </w:pPr>
      <w:r w:rsidRPr="00423155">
        <w:rPr>
          <w:rFonts w:ascii="Arial" w:eastAsia="Times New Roman" w:hAnsi="Arial" w:cs="Arial"/>
          <w:color w:val="000000"/>
        </w:rPr>
        <w:t xml:space="preserve">Moving forward, in 2016 we will look at SLOS and overlaps in the core curriculum. </w:t>
      </w:r>
    </w:p>
    <w:p w:rsidR="00423155" w:rsidRDefault="00423155" w:rsidP="00423155">
      <w:pPr>
        <w:pStyle w:val="ListParagraph"/>
        <w:numPr>
          <w:ilvl w:val="2"/>
          <w:numId w:val="1"/>
        </w:numPr>
        <w:spacing w:before="100" w:beforeAutospacing="1" w:after="100" w:afterAutospacing="1"/>
        <w:rPr>
          <w:rFonts w:ascii="Arial" w:eastAsia="Times New Roman" w:hAnsi="Arial" w:cs="Arial"/>
          <w:color w:val="000000"/>
        </w:rPr>
      </w:pPr>
      <w:r w:rsidRPr="00423155">
        <w:rPr>
          <w:rFonts w:ascii="Arial" w:eastAsia="Times New Roman" w:hAnsi="Arial" w:cs="Arial"/>
          <w:color w:val="000000"/>
        </w:rPr>
        <w:t>Regarding 703: Shu will update into Spring 2016</w:t>
      </w:r>
    </w:p>
    <w:p w:rsidR="00423155" w:rsidRPr="00423155" w:rsidRDefault="00423155" w:rsidP="00423155">
      <w:pPr>
        <w:pStyle w:val="ListParagraph"/>
        <w:numPr>
          <w:ilvl w:val="1"/>
          <w:numId w:val="1"/>
        </w:numPr>
        <w:spacing w:before="100" w:beforeAutospacing="1" w:after="100" w:afterAutospacing="1"/>
        <w:rPr>
          <w:rFonts w:ascii="Arial" w:eastAsia="Times New Roman" w:hAnsi="Arial" w:cs="Arial"/>
          <w:color w:val="000000"/>
        </w:rPr>
      </w:pPr>
      <w:r w:rsidRPr="00423155">
        <w:rPr>
          <w:rFonts w:ascii="Arial" w:eastAsia="Times New Roman" w:hAnsi="Arial" w:cs="Arial"/>
          <w:color w:val="000000"/>
        </w:rPr>
        <w:t>Evaluation of Archive Certificate Program is underway and will be written up in the Fall 2015 update to COA.</w:t>
      </w:r>
    </w:p>
    <w:p w:rsidR="00423155" w:rsidRDefault="00423155" w:rsidP="00423155">
      <w:pPr>
        <w:pStyle w:val="ListParagraph"/>
        <w:numPr>
          <w:ilvl w:val="1"/>
          <w:numId w:val="1"/>
        </w:numPr>
        <w:spacing w:before="100" w:beforeAutospacing="1" w:after="100" w:afterAutospacing="1"/>
        <w:rPr>
          <w:rFonts w:ascii="Arial" w:eastAsia="Times New Roman" w:hAnsi="Arial" w:cs="Arial"/>
          <w:color w:val="000000"/>
        </w:rPr>
      </w:pPr>
      <w:r>
        <w:rPr>
          <w:rFonts w:ascii="Arial" w:eastAsia="Times New Roman" w:hAnsi="Arial" w:cs="Arial"/>
          <w:color w:val="000000"/>
        </w:rPr>
        <w:t>Follow up from Spring Retreat regarding proposed brief survey on student preferences for online/hybrid courses: Publication Committee will do a survey on communications and will include questions regarding preferences for online/hybrid courses. CP will circulate. This will be done in November</w:t>
      </w:r>
    </w:p>
    <w:p w:rsidR="00423155" w:rsidRDefault="00423155" w:rsidP="00423155">
      <w:pPr>
        <w:pStyle w:val="ListParagraph"/>
        <w:spacing w:before="100" w:beforeAutospacing="1" w:after="100" w:afterAutospacing="1"/>
        <w:ind w:left="1440"/>
        <w:rPr>
          <w:rFonts w:ascii="Arial" w:eastAsia="Times New Roman" w:hAnsi="Arial" w:cs="Arial"/>
          <w:color w:val="000000"/>
        </w:rPr>
      </w:pPr>
    </w:p>
    <w:p w:rsidR="007D7153" w:rsidRDefault="007D7153" w:rsidP="00D96910">
      <w:pPr>
        <w:pStyle w:val="ListParagraph"/>
        <w:numPr>
          <w:ilvl w:val="0"/>
          <w:numId w:val="1"/>
        </w:numPr>
        <w:rPr>
          <w:rFonts w:ascii="Arial" w:hAnsi="Arial"/>
        </w:rPr>
      </w:pPr>
      <w:r>
        <w:rPr>
          <w:rFonts w:ascii="Arial" w:hAnsi="Arial"/>
        </w:rPr>
        <w:t>Next</w:t>
      </w:r>
      <w:r w:rsidR="00423155">
        <w:rPr>
          <w:rFonts w:ascii="Arial" w:hAnsi="Arial"/>
        </w:rPr>
        <w:t xml:space="preserve"> meeting scheduled for October 15</w:t>
      </w:r>
      <w:r>
        <w:rPr>
          <w:rFonts w:ascii="Arial" w:hAnsi="Arial"/>
        </w:rPr>
        <w:t>, 2015</w:t>
      </w:r>
      <w:r w:rsidR="00423155">
        <w:rPr>
          <w:rFonts w:ascii="Arial" w:hAnsi="Arial"/>
        </w:rPr>
        <w:t xml:space="preserve"> at 10:00 a.m.</w:t>
      </w:r>
    </w:p>
    <w:p w:rsidR="002E132A" w:rsidRDefault="00423155" w:rsidP="00D96910">
      <w:pPr>
        <w:pStyle w:val="ListParagraph"/>
        <w:numPr>
          <w:ilvl w:val="0"/>
          <w:numId w:val="1"/>
        </w:numPr>
        <w:rPr>
          <w:rFonts w:ascii="Arial" w:hAnsi="Arial"/>
        </w:rPr>
      </w:pPr>
      <w:r>
        <w:rPr>
          <w:rFonts w:ascii="Arial" w:hAnsi="Arial"/>
        </w:rPr>
        <w:t>Move to adjourn 12:20</w:t>
      </w:r>
    </w:p>
    <w:p w:rsidR="00423155" w:rsidRDefault="00423155" w:rsidP="00423155">
      <w:pPr>
        <w:rPr>
          <w:rFonts w:ascii="Arial" w:hAnsi="Arial"/>
        </w:rPr>
      </w:pPr>
    </w:p>
    <w:p w:rsidR="00423155" w:rsidRDefault="00423155" w:rsidP="00423155">
      <w:pPr>
        <w:rPr>
          <w:rFonts w:ascii="Arial" w:hAnsi="Arial"/>
        </w:rPr>
      </w:pPr>
      <w:r>
        <w:rPr>
          <w:rFonts w:ascii="Arial" w:hAnsi="Arial"/>
        </w:rPr>
        <w:t xml:space="preserve">Respectfully submitted, </w:t>
      </w:r>
    </w:p>
    <w:p w:rsidR="00423155" w:rsidRPr="00423155" w:rsidRDefault="00423155" w:rsidP="00423155">
      <w:pPr>
        <w:rPr>
          <w:rFonts w:ascii="Arial" w:hAnsi="Arial"/>
        </w:rPr>
      </w:pPr>
      <w:r>
        <w:rPr>
          <w:rFonts w:ascii="Arial" w:hAnsi="Arial"/>
        </w:rPr>
        <w:t>Linda Cooper</w:t>
      </w:r>
    </w:p>
    <w:p w:rsidR="0009355E" w:rsidRPr="00FB51EA" w:rsidRDefault="0009355E">
      <w:pPr>
        <w:rPr>
          <w:rFonts w:ascii="Arial" w:hAnsi="Arial"/>
        </w:rPr>
      </w:pPr>
    </w:p>
    <w:sectPr w:rsidR="0009355E" w:rsidRPr="00FB51EA" w:rsidSect="0009355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E3F79" w:rsidRDefault="003E3F79" w:rsidP="00E87C8E">
      <w:r>
        <w:separator/>
      </w:r>
    </w:p>
  </w:endnote>
  <w:endnote w:type="continuationSeparator" w:id="1">
    <w:p w:rsidR="003E3F79" w:rsidRDefault="003E3F79" w:rsidP="00E87C8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Corbel">
    <w:panose1 w:val="020B05030202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294A" w:rsidRDefault="0093294A">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294A" w:rsidRDefault="0093294A">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294A" w:rsidRDefault="0093294A">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E3F79" w:rsidRDefault="003E3F79" w:rsidP="00E87C8E">
      <w:r>
        <w:separator/>
      </w:r>
    </w:p>
  </w:footnote>
  <w:footnote w:type="continuationSeparator" w:id="1">
    <w:p w:rsidR="003E3F79" w:rsidRDefault="003E3F79" w:rsidP="00E87C8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294A" w:rsidRDefault="0093294A">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705092182"/>
      <w:docPartObj>
        <w:docPartGallery w:val="Page Numbers (Top of Page)"/>
        <w:docPartUnique/>
      </w:docPartObj>
    </w:sdtPr>
    <w:sdtEndPr>
      <w:rPr>
        <w:noProof/>
      </w:rPr>
    </w:sdtEndPr>
    <w:sdtContent>
      <w:p w:rsidR="0093294A" w:rsidRDefault="00153451">
        <w:pPr>
          <w:pStyle w:val="Header"/>
          <w:jc w:val="right"/>
        </w:pPr>
        <w:fldSimple w:instr=" PAGE   \* MERGEFORMAT ">
          <w:r w:rsidR="000C39F2">
            <w:rPr>
              <w:noProof/>
            </w:rPr>
            <w:t>1</w:t>
          </w:r>
        </w:fldSimple>
      </w:p>
    </w:sdtContent>
  </w:sdt>
  <w:p w:rsidR="0093294A" w:rsidRDefault="0093294A">
    <w:pPr>
      <w:pStyle w:val="Head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294A" w:rsidRDefault="0093294A">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930FBC"/>
    <w:multiLevelType w:val="hybridMultilevel"/>
    <w:tmpl w:val="E9D64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13106"/>
    <w:multiLevelType w:val="hybridMultilevel"/>
    <w:tmpl w:val="E9D64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3076D7"/>
    <w:multiLevelType w:val="hybridMultilevel"/>
    <w:tmpl w:val="DF38FB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doNotAutofitConstrainedTables/>
    <w:doNotVertAlignCellWithSp/>
    <w:doNotBreakConstrainedForcedTable/>
    <w:useAnsiKerningPairs/>
    <w:cachedColBalance/>
    <w:splitPgBreakAndParaMark/>
  </w:compat>
  <w:rsids>
    <w:rsidRoot w:val="00F42154"/>
    <w:rsid w:val="0001366C"/>
    <w:rsid w:val="00020F96"/>
    <w:rsid w:val="00090B66"/>
    <w:rsid w:val="0009355E"/>
    <w:rsid w:val="000C39F2"/>
    <w:rsid w:val="000D7DDD"/>
    <w:rsid w:val="00123F6D"/>
    <w:rsid w:val="0013374B"/>
    <w:rsid w:val="00153451"/>
    <w:rsid w:val="00155EB0"/>
    <w:rsid w:val="001629CA"/>
    <w:rsid w:val="00162E08"/>
    <w:rsid w:val="001844F6"/>
    <w:rsid w:val="00186374"/>
    <w:rsid w:val="001C0C9C"/>
    <w:rsid w:val="001F2F3E"/>
    <w:rsid w:val="0020231E"/>
    <w:rsid w:val="0021035D"/>
    <w:rsid w:val="00225A73"/>
    <w:rsid w:val="0023017A"/>
    <w:rsid w:val="00230B01"/>
    <w:rsid w:val="0025005E"/>
    <w:rsid w:val="00250BC7"/>
    <w:rsid w:val="002578F6"/>
    <w:rsid w:val="00271C29"/>
    <w:rsid w:val="00283EDF"/>
    <w:rsid w:val="00284CD9"/>
    <w:rsid w:val="00286D09"/>
    <w:rsid w:val="002E132A"/>
    <w:rsid w:val="00300B26"/>
    <w:rsid w:val="00301C5A"/>
    <w:rsid w:val="00306AAC"/>
    <w:rsid w:val="00324FA7"/>
    <w:rsid w:val="003441D9"/>
    <w:rsid w:val="00356F87"/>
    <w:rsid w:val="003824D2"/>
    <w:rsid w:val="00397E3B"/>
    <w:rsid w:val="00397FF4"/>
    <w:rsid w:val="003E3F79"/>
    <w:rsid w:val="003F3E96"/>
    <w:rsid w:val="003F4DF8"/>
    <w:rsid w:val="00400351"/>
    <w:rsid w:val="00423155"/>
    <w:rsid w:val="00430C13"/>
    <w:rsid w:val="004312FC"/>
    <w:rsid w:val="00454F10"/>
    <w:rsid w:val="0046799E"/>
    <w:rsid w:val="00497ECA"/>
    <w:rsid w:val="004C3705"/>
    <w:rsid w:val="004D1F7B"/>
    <w:rsid w:val="004F4000"/>
    <w:rsid w:val="00524C93"/>
    <w:rsid w:val="00525A50"/>
    <w:rsid w:val="0053250B"/>
    <w:rsid w:val="00532800"/>
    <w:rsid w:val="00550284"/>
    <w:rsid w:val="00551D4A"/>
    <w:rsid w:val="005660F2"/>
    <w:rsid w:val="005E56EC"/>
    <w:rsid w:val="00657977"/>
    <w:rsid w:val="006654F8"/>
    <w:rsid w:val="006769FD"/>
    <w:rsid w:val="00677EEB"/>
    <w:rsid w:val="006A1F71"/>
    <w:rsid w:val="006D0310"/>
    <w:rsid w:val="006E3737"/>
    <w:rsid w:val="00734BC3"/>
    <w:rsid w:val="00747D7B"/>
    <w:rsid w:val="00773C04"/>
    <w:rsid w:val="00775EBB"/>
    <w:rsid w:val="007A08EF"/>
    <w:rsid w:val="007B5D8A"/>
    <w:rsid w:val="007C23D6"/>
    <w:rsid w:val="007D7153"/>
    <w:rsid w:val="007F551E"/>
    <w:rsid w:val="0082071B"/>
    <w:rsid w:val="00850D45"/>
    <w:rsid w:val="00863A17"/>
    <w:rsid w:val="008A76B1"/>
    <w:rsid w:val="008C5E39"/>
    <w:rsid w:val="008E38A9"/>
    <w:rsid w:val="008E449E"/>
    <w:rsid w:val="008E6BFD"/>
    <w:rsid w:val="008F0AA5"/>
    <w:rsid w:val="00901DC7"/>
    <w:rsid w:val="00911229"/>
    <w:rsid w:val="00926B2B"/>
    <w:rsid w:val="0093294A"/>
    <w:rsid w:val="00954B10"/>
    <w:rsid w:val="009740FD"/>
    <w:rsid w:val="009F0E6D"/>
    <w:rsid w:val="009F48CC"/>
    <w:rsid w:val="009F51CC"/>
    <w:rsid w:val="00A567AE"/>
    <w:rsid w:val="00A87DF5"/>
    <w:rsid w:val="00A92974"/>
    <w:rsid w:val="00AD6EED"/>
    <w:rsid w:val="00AF53E5"/>
    <w:rsid w:val="00B81F93"/>
    <w:rsid w:val="00BB505E"/>
    <w:rsid w:val="00BC5C43"/>
    <w:rsid w:val="00C46A0B"/>
    <w:rsid w:val="00C56881"/>
    <w:rsid w:val="00C62F87"/>
    <w:rsid w:val="00C71322"/>
    <w:rsid w:val="00CA7EED"/>
    <w:rsid w:val="00CB40C9"/>
    <w:rsid w:val="00CD07B4"/>
    <w:rsid w:val="00CE09B3"/>
    <w:rsid w:val="00CF51B5"/>
    <w:rsid w:val="00D42D42"/>
    <w:rsid w:val="00D74782"/>
    <w:rsid w:val="00D96910"/>
    <w:rsid w:val="00DA06CC"/>
    <w:rsid w:val="00DA0CBF"/>
    <w:rsid w:val="00DA4E32"/>
    <w:rsid w:val="00DB3D3A"/>
    <w:rsid w:val="00DB500B"/>
    <w:rsid w:val="00DE0EE7"/>
    <w:rsid w:val="00E10BCA"/>
    <w:rsid w:val="00E73F63"/>
    <w:rsid w:val="00E74823"/>
    <w:rsid w:val="00E765BA"/>
    <w:rsid w:val="00E805C6"/>
    <w:rsid w:val="00E84582"/>
    <w:rsid w:val="00E853AC"/>
    <w:rsid w:val="00E8735B"/>
    <w:rsid w:val="00E87C8E"/>
    <w:rsid w:val="00EB53A2"/>
    <w:rsid w:val="00F34FFD"/>
    <w:rsid w:val="00F3684A"/>
    <w:rsid w:val="00F40E2F"/>
    <w:rsid w:val="00F42154"/>
    <w:rsid w:val="00F533C3"/>
    <w:rsid w:val="00F8350D"/>
    <w:rsid w:val="00F845DC"/>
    <w:rsid w:val="00FA137D"/>
    <w:rsid w:val="00FB51EA"/>
    <w:rsid w:val="00FD45B8"/>
    <w:rsid w:val="00FF2141"/>
  </w:rsids>
  <m:mathPr>
    <m:mathFont m:val="TimesNewRomanPSM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F42154"/>
    <w:pPr>
      <w:spacing w:after="0"/>
    </w:pPr>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42154"/>
    <w:pPr>
      <w:ind w:left="720"/>
      <w:contextualSpacing/>
    </w:pPr>
  </w:style>
  <w:style w:type="character" w:styleId="Hyperlink">
    <w:name w:val="Hyperlink"/>
    <w:basedOn w:val="DefaultParagraphFont"/>
    <w:uiPriority w:val="99"/>
    <w:semiHidden/>
    <w:unhideWhenUsed/>
    <w:rsid w:val="004F4000"/>
    <w:rPr>
      <w:color w:val="0000FF" w:themeColor="hyperlink"/>
      <w:u w:val="single"/>
    </w:rPr>
  </w:style>
  <w:style w:type="character" w:styleId="FollowedHyperlink">
    <w:name w:val="FollowedHyperlink"/>
    <w:basedOn w:val="DefaultParagraphFont"/>
    <w:uiPriority w:val="99"/>
    <w:semiHidden/>
    <w:unhideWhenUsed/>
    <w:rsid w:val="004F4000"/>
    <w:rPr>
      <w:color w:val="800080" w:themeColor="followedHyperlink"/>
      <w:u w:val="single"/>
    </w:rPr>
  </w:style>
  <w:style w:type="paragraph" w:styleId="Header">
    <w:name w:val="header"/>
    <w:basedOn w:val="Normal"/>
    <w:link w:val="HeaderChar"/>
    <w:uiPriority w:val="99"/>
    <w:unhideWhenUsed/>
    <w:rsid w:val="00E87C8E"/>
    <w:pPr>
      <w:tabs>
        <w:tab w:val="center" w:pos="4680"/>
        <w:tab w:val="right" w:pos="9360"/>
      </w:tabs>
    </w:pPr>
  </w:style>
  <w:style w:type="character" w:customStyle="1" w:styleId="HeaderChar">
    <w:name w:val="Header Char"/>
    <w:basedOn w:val="DefaultParagraphFont"/>
    <w:link w:val="Header"/>
    <w:uiPriority w:val="99"/>
    <w:rsid w:val="00E87C8E"/>
    <w:rPr>
      <w:rFonts w:eastAsiaTheme="minorEastAsia"/>
      <w:sz w:val="24"/>
      <w:szCs w:val="24"/>
    </w:rPr>
  </w:style>
  <w:style w:type="paragraph" w:styleId="Footer">
    <w:name w:val="footer"/>
    <w:basedOn w:val="Normal"/>
    <w:link w:val="FooterChar"/>
    <w:uiPriority w:val="99"/>
    <w:unhideWhenUsed/>
    <w:rsid w:val="00E87C8E"/>
    <w:pPr>
      <w:tabs>
        <w:tab w:val="center" w:pos="4680"/>
        <w:tab w:val="right" w:pos="9360"/>
      </w:tabs>
    </w:pPr>
  </w:style>
  <w:style w:type="character" w:customStyle="1" w:styleId="FooterChar">
    <w:name w:val="Footer Char"/>
    <w:basedOn w:val="DefaultParagraphFont"/>
    <w:link w:val="Footer"/>
    <w:uiPriority w:val="99"/>
    <w:rsid w:val="00E87C8E"/>
    <w:rPr>
      <w:rFonts w:eastAsiaTheme="minorEastAsia"/>
      <w:sz w:val="24"/>
      <w:szCs w:val="24"/>
    </w:rPr>
  </w:style>
  <w:style w:type="character" w:styleId="CommentReference">
    <w:name w:val="annotation reference"/>
    <w:basedOn w:val="DefaultParagraphFont"/>
    <w:uiPriority w:val="99"/>
    <w:semiHidden/>
    <w:unhideWhenUsed/>
    <w:rsid w:val="00C46A0B"/>
    <w:rPr>
      <w:sz w:val="16"/>
      <w:szCs w:val="16"/>
    </w:rPr>
  </w:style>
  <w:style w:type="paragraph" w:styleId="CommentText">
    <w:name w:val="annotation text"/>
    <w:basedOn w:val="Normal"/>
    <w:link w:val="CommentTextChar"/>
    <w:uiPriority w:val="99"/>
    <w:semiHidden/>
    <w:unhideWhenUsed/>
    <w:rsid w:val="00C46A0B"/>
    <w:rPr>
      <w:sz w:val="20"/>
      <w:szCs w:val="20"/>
    </w:rPr>
  </w:style>
  <w:style w:type="character" w:customStyle="1" w:styleId="CommentTextChar">
    <w:name w:val="Comment Text Char"/>
    <w:basedOn w:val="DefaultParagraphFont"/>
    <w:link w:val="CommentText"/>
    <w:uiPriority w:val="99"/>
    <w:semiHidden/>
    <w:rsid w:val="00C46A0B"/>
    <w:rPr>
      <w:rFonts w:eastAsiaTheme="minorEastAsia"/>
    </w:rPr>
  </w:style>
  <w:style w:type="paragraph" w:styleId="CommentSubject">
    <w:name w:val="annotation subject"/>
    <w:basedOn w:val="CommentText"/>
    <w:next w:val="CommentText"/>
    <w:link w:val="CommentSubjectChar"/>
    <w:uiPriority w:val="99"/>
    <w:semiHidden/>
    <w:unhideWhenUsed/>
    <w:rsid w:val="00C46A0B"/>
    <w:rPr>
      <w:b/>
      <w:bCs/>
    </w:rPr>
  </w:style>
  <w:style w:type="character" w:customStyle="1" w:styleId="CommentSubjectChar">
    <w:name w:val="Comment Subject Char"/>
    <w:basedOn w:val="CommentTextChar"/>
    <w:link w:val="CommentSubject"/>
    <w:uiPriority w:val="99"/>
    <w:semiHidden/>
    <w:rsid w:val="00C46A0B"/>
    <w:rPr>
      <w:rFonts w:eastAsiaTheme="minorEastAsia"/>
      <w:b/>
      <w:bCs/>
    </w:rPr>
  </w:style>
  <w:style w:type="paragraph" w:styleId="BalloonText">
    <w:name w:val="Balloon Text"/>
    <w:basedOn w:val="Normal"/>
    <w:link w:val="BalloonTextChar"/>
    <w:uiPriority w:val="99"/>
    <w:semiHidden/>
    <w:unhideWhenUsed/>
    <w:rsid w:val="00C46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0B"/>
    <w:rPr>
      <w:rFonts w:ascii="Segoe UI" w:eastAsiaTheme="minorEastAsia" w:hAnsi="Segoe UI" w:cs="Segoe UI"/>
      <w:sz w:val="18"/>
      <w:szCs w:val="18"/>
    </w:rPr>
  </w:style>
  <w:style w:type="character" w:styleId="Strong">
    <w:name w:val="Strong"/>
    <w:basedOn w:val="DefaultParagraphFont"/>
    <w:uiPriority w:val="22"/>
    <w:rsid w:val="0020231E"/>
    <w:rPr>
      <w:b/>
    </w:rPr>
  </w:style>
  <w:style w:type="paragraph" w:customStyle="1" w:styleId="Default">
    <w:name w:val="Default"/>
    <w:rsid w:val="00A92974"/>
    <w:pPr>
      <w:autoSpaceDE w:val="0"/>
      <w:autoSpaceDN w:val="0"/>
      <w:adjustRightInd w:val="0"/>
      <w:spacing w:after="0"/>
    </w:pPr>
    <w:rPr>
      <w:rFonts w:ascii="Corbel" w:hAnsi="Corbel" w:cs="Corbe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3961</Characters>
  <Application>Microsoft Word 12.0.0</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CUNY Queens College</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Perry</dc:creator>
  <cp:keywords/>
  <cp:lastModifiedBy>Claudia  Perry</cp:lastModifiedBy>
  <cp:revision>2</cp:revision>
  <cp:lastPrinted>2015-09-17T14:19:00Z</cp:lastPrinted>
  <dcterms:created xsi:type="dcterms:W3CDTF">2015-09-26T22:32:00Z</dcterms:created>
  <dcterms:modified xsi:type="dcterms:W3CDTF">2015-09-26T22:32:00Z</dcterms:modified>
</cp:coreProperties>
</file>